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 w:rsidRPr="002D43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Pr="00DE1F6F" w:rsidRDefault="00DE1F6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</w:tr>
      <w:tr w:rsidR="00D676C5" w:rsidRPr="002D43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Pr="00DE1F6F" w:rsidRDefault="00DE1F6F">
            <w:pPr>
              <w:jc w:val="center"/>
              <w:rPr>
                <w:lang w:val="en-US"/>
              </w:rPr>
            </w:pPr>
            <w:r w:rsidRPr="00DE1F6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6C5" w:rsidRPr="00DE1F6F" w:rsidRDefault="00D676C5">
            <w:pPr>
              <w:rPr>
                <w:lang w:val="en-US"/>
              </w:rPr>
            </w:pPr>
          </w:p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2D4308" w:rsidP="002D43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DE1F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</w:t>
            </w:r>
            <w:r w:rsidR="00BB6058">
              <w:rPr>
                <w:rFonts w:ascii="Times New Roman" w:hAnsi="Times New Roman"/>
                <w:sz w:val="24"/>
                <w:szCs w:val="24"/>
              </w:rPr>
              <w:t>1132-18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676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676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Кнопка включения и перезагрузки на передней панели: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2-х ядерный процессор с тактовой частотой, МГц: Не менее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потоков: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охлаждения, активный: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кэш-памяти процессора L3, Кб: Не менее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команд процессора,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TDP процессора, Вт: Не более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Встроенное графическое ядро  процессора  с максимальной тактовой частотой, МГц: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охлаждение на процессор: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 мощностью, Вт: не менее 65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Материнская плата с поддержкой поставляемого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процессора: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контроллер с поддержкой скорости передачи данных не менее, Мбит/с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на задней панели материнской платы: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4x USB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-A: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1xRJ-45 LAN: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1xD-Sub (VGA):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1x HDMI: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Оперативная память: SO-DIMM DDR4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оперативной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Мб: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 тип SSD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676C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676C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Тестер для диагностики витой пары, а также коаксиального кабеля.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на обрыв: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правильности разводки: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полярности пар: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КЗ: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надичии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Типы тестируемых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Витая пара EIA/TIA 568A/568B RJ45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Коаксиальный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BNC (10Base-T)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Витая пара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100Base-TX, 1000Base-TX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Коаксиальный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AT&amp;T 258A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Тестер NCT-1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Внешний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Краткое руководство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E1F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676C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6C5" w:rsidRDefault="00D676C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 w:rsidP="00DE1F6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D676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676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admin@medgorod.ru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76C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16.10.2018 17:00:00 по местному времени.</w:t>
            </w:r>
          </w:p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6C5" w:rsidRDefault="00D676C5"/>
        </w:tc>
        <w:tc>
          <w:tcPr>
            <w:tcW w:w="2533" w:type="dxa"/>
            <w:shd w:val="clear" w:color="FFFFFF" w:fill="auto"/>
            <w:vAlign w:val="bottom"/>
          </w:tcPr>
          <w:p w:rsidR="00D676C5" w:rsidRDefault="00D676C5"/>
        </w:tc>
        <w:tc>
          <w:tcPr>
            <w:tcW w:w="3321" w:type="dxa"/>
            <w:shd w:val="clear" w:color="FFFFFF" w:fill="auto"/>
            <w:vAlign w:val="bottom"/>
          </w:tcPr>
          <w:p w:rsidR="00D676C5" w:rsidRDefault="00D676C5"/>
        </w:tc>
        <w:tc>
          <w:tcPr>
            <w:tcW w:w="111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286" w:type="dxa"/>
            <w:shd w:val="clear" w:color="FFFFFF" w:fill="auto"/>
            <w:vAlign w:val="bottom"/>
          </w:tcPr>
          <w:p w:rsidR="00D676C5" w:rsidRDefault="00D676C5"/>
        </w:tc>
        <w:tc>
          <w:tcPr>
            <w:tcW w:w="1470" w:type="dxa"/>
            <w:shd w:val="clear" w:color="FFFFFF" w:fill="auto"/>
            <w:vAlign w:val="bottom"/>
          </w:tcPr>
          <w:p w:rsidR="00D676C5" w:rsidRDefault="00D676C5"/>
        </w:tc>
        <w:tc>
          <w:tcPr>
            <w:tcW w:w="2087" w:type="dxa"/>
            <w:shd w:val="clear" w:color="FFFFFF" w:fill="auto"/>
            <w:vAlign w:val="bottom"/>
          </w:tcPr>
          <w:p w:rsidR="00D676C5" w:rsidRDefault="00D676C5"/>
        </w:tc>
        <w:tc>
          <w:tcPr>
            <w:tcW w:w="1903" w:type="dxa"/>
            <w:shd w:val="clear" w:color="FFFFFF" w:fill="auto"/>
            <w:vAlign w:val="bottom"/>
          </w:tcPr>
          <w:p w:rsidR="00D676C5" w:rsidRDefault="00D676C5"/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76C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76C5" w:rsidRDefault="00DE1F6F">
            <w:r>
              <w:rPr>
                <w:rFonts w:ascii="Times New Roman" w:hAnsi="Times New Roman"/>
                <w:sz w:val="28"/>
                <w:szCs w:val="28"/>
              </w:rPr>
              <w:t>Суровцев Николай Александрович, тел. 220-09-50</w:t>
            </w:r>
          </w:p>
        </w:tc>
      </w:tr>
    </w:tbl>
    <w:p w:rsidR="00116AEC" w:rsidRDefault="00116AEC"/>
    <w:sectPr w:rsidR="00116A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6C5"/>
    <w:rsid w:val="00116AEC"/>
    <w:rsid w:val="002D4308"/>
    <w:rsid w:val="00BB6058"/>
    <w:rsid w:val="00D676C5"/>
    <w:rsid w:val="00D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7F4D-2149-452F-BD20-69DFF06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2018-10-15T02:34:00Z</dcterms:created>
  <dcterms:modified xsi:type="dcterms:W3CDTF">2018-10-15T08:12:00Z</dcterms:modified>
</cp:coreProperties>
</file>