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879"/>
        <w:gridCol w:w="2532"/>
        <w:gridCol w:w="654"/>
        <w:gridCol w:w="867"/>
        <w:gridCol w:w="980"/>
        <w:gridCol w:w="1808"/>
        <w:gridCol w:w="1529"/>
      </w:tblGrid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 w:rsidRPr="00CC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Pr="00CC0140" w:rsidRDefault="002C7B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</w:tr>
      <w:tr w:rsidR="007B3743" w:rsidRPr="00CC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Pr="00CC0140" w:rsidRDefault="002C7BF0">
            <w:pPr>
              <w:jc w:val="center"/>
              <w:rPr>
                <w:lang w:val="en-US"/>
              </w:rPr>
            </w:pPr>
            <w:r w:rsidRPr="00CC01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3743" w:rsidRPr="00CC0140" w:rsidRDefault="007B3743">
            <w:pPr>
              <w:rPr>
                <w:lang w:val="en-US"/>
              </w:rPr>
            </w:pP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CC0140" w:rsidP="00CC01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 w:rsidR="002C7BF0">
              <w:rPr>
                <w:rFonts w:ascii="Times New Roman" w:hAnsi="Times New Roman"/>
                <w:sz w:val="24"/>
                <w:szCs w:val="24"/>
              </w:rPr>
              <w:t>2</w:t>
            </w:r>
            <w:r w:rsidR="002C7BF0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1367-18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Пенка для мытья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Пенка для мытья и ухода за телом 500мл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для тела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тела с цинком,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косметические для ухода за волосами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 для мытья головы, пропитанная шампунем. Состоит из нетканого полотна, изготовленного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лиоцелла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полиэстера, </w:t>
            </w:r>
            <w:r>
              <w:rPr>
                <w:rFonts w:ascii="Times New Roman" w:hAnsi="Times New Roman"/>
                <w:sz w:val="24"/>
                <w:szCs w:val="24"/>
              </w:rPr>
              <w:t>покрытого полиэтиленовой пленкой и эластичного бандажа, изготовленного из специального текстильного синтетического эластичного материала. Полотно пропитано раствором мягкого шампуня и кондиционера, который не требуют ополаскивания и позволяет вымыть и смяг</w:t>
            </w:r>
            <w:r>
              <w:rPr>
                <w:rFonts w:ascii="Times New Roman" w:hAnsi="Times New Roman"/>
                <w:sz w:val="24"/>
                <w:szCs w:val="24"/>
              </w:rPr>
              <w:t>чить волосы. Может разогреваться в микроволновой печи мощностью 1000 Вт. Индивидуальная упаковка. Кол-во в упаковке: 40шт.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Станок для бритья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операционного поля с двумя лезвиями. Нестерильный, одноразовый. Удобная рукоятка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Средство по уходу за 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нарушается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/>
                <w:sz w:val="24"/>
                <w:szCs w:val="24"/>
              </w:rPr>
              <w:t>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</w:t>
            </w:r>
            <w:r>
              <w:rPr>
                <w:rFonts w:ascii="Times New Roman" w:hAnsi="Times New Roman"/>
                <w:sz w:val="24"/>
                <w:szCs w:val="24"/>
              </w:rPr>
              <w:t>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(компактный) с одним лезвием -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эргоноичную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форму, удобная плоская, широкая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формы со сторонами 4*5, 5*2, 2*5,5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противоскользящими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насечками обеспечивает надежное удержание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станкапри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бритье операционного поля. Наклон рукоятки по отношению к бреющей головке менее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позволяет добиться более качественного бритья в труднодоступных местах и участках с анато</w:t>
            </w:r>
            <w:r>
              <w:rPr>
                <w:rFonts w:ascii="Times New Roman" w:hAnsi="Times New Roman"/>
                <w:sz w:val="24"/>
                <w:szCs w:val="24"/>
              </w:rPr>
              <w:t>мически сложным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2C7B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3743" w:rsidRDefault="007B374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 w:rsidP="002C7BF0"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2019г.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 w:rsidP="002C7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  <w:p w:rsidR="002C7BF0" w:rsidRDefault="002C7BF0" w:rsidP="002C7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BF0" w:rsidRDefault="002C7BF0" w:rsidP="002C7BF0">
            <w:bookmarkStart w:id="0" w:name="_GoBack"/>
            <w:bookmarkEnd w:id="0"/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3743" w:rsidRDefault="007B3743"/>
        </w:tc>
        <w:tc>
          <w:tcPr>
            <w:tcW w:w="2533" w:type="dxa"/>
            <w:shd w:val="clear" w:color="FFFFFF" w:fill="auto"/>
            <w:vAlign w:val="bottom"/>
          </w:tcPr>
          <w:p w:rsidR="007B3743" w:rsidRDefault="007B3743"/>
        </w:tc>
        <w:tc>
          <w:tcPr>
            <w:tcW w:w="3321" w:type="dxa"/>
            <w:shd w:val="clear" w:color="FFFFFF" w:fill="auto"/>
            <w:vAlign w:val="bottom"/>
          </w:tcPr>
          <w:p w:rsidR="007B3743" w:rsidRDefault="007B3743"/>
        </w:tc>
        <w:tc>
          <w:tcPr>
            <w:tcW w:w="111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286" w:type="dxa"/>
            <w:shd w:val="clear" w:color="FFFFFF" w:fill="auto"/>
            <w:vAlign w:val="bottom"/>
          </w:tcPr>
          <w:p w:rsidR="007B3743" w:rsidRDefault="007B3743"/>
        </w:tc>
        <w:tc>
          <w:tcPr>
            <w:tcW w:w="1470" w:type="dxa"/>
            <w:shd w:val="clear" w:color="FFFFFF" w:fill="auto"/>
            <w:vAlign w:val="bottom"/>
          </w:tcPr>
          <w:p w:rsidR="007B3743" w:rsidRDefault="007B3743"/>
        </w:tc>
        <w:tc>
          <w:tcPr>
            <w:tcW w:w="2087" w:type="dxa"/>
            <w:shd w:val="clear" w:color="FFFFFF" w:fill="auto"/>
            <w:vAlign w:val="bottom"/>
          </w:tcPr>
          <w:p w:rsidR="007B3743" w:rsidRDefault="007B3743"/>
        </w:tc>
        <w:tc>
          <w:tcPr>
            <w:tcW w:w="1903" w:type="dxa"/>
            <w:shd w:val="clear" w:color="FFFFFF" w:fill="auto"/>
            <w:vAlign w:val="bottom"/>
          </w:tcPr>
          <w:p w:rsidR="007B3743" w:rsidRDefault="007B3743"/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3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3743" w:rsidRDefault="002C7BF0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C7B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743"/>
    <w:rsid w:val="002C7BF0"/>
    <w:rsid w:val="007B3743"/>
    <w:rsid w:val="00C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F9D37-EA08-4431-BEBE-6C8318A7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2018-11-27T09:56:00Z</dcterms:created>
  <dcterms:modified xsi:type="dcterms:W3CDTF">2018-11-27T09:57:00Z</dcterms:modified>
</cp:coreProperties>
</file>