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196"/>
        <w:gridCol w:w="3962"/>
        <w:gridCol w:w="404"/>
        <w:gridCol w:w="543"/>
        <w:gridCol w:w="729"/>
        <w:gridCol w:w="1451"/>
        <w:gridCol w:w="1181"/>
      </w:tblGrid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 w:rsidRPr="00CB4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Pr="00CB4DEF" w:rsidRDefault="00CB4DE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4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4D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4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4D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4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4D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</w:tr>
      <w:tr w:rsidR="00DD773E" w:rsidRPr="00CB4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Pr="00CB4DEF" w:rsidRDefault="00CB4DEF">
            <w:pPr>
              <w:jc w:val="center"/>
              <w:rPr>
                <w:lang w:val="en-US"/>
              </w:rPr>
            </w:pPr>
            <w:r w:rsidRPr="00CB4DE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773E" w:rsidRPr="00CB4DEF" w:rsidRDefault="00DD773E">
            <w:pPr>
              <w:rPr>
                <w:lang w:val="en-US"/>
              </w:rPr>
            </w:pP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 w:rsidP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11.12.201</w:t>
            </w:r>
            <w:r>
              <w:rPr>
                <w:rFonts w:ascii="Times New Roman" w:hAnsi="Times New Roman"/>
                <w:sz w:val="24"/>
                <w:szCs w:val="24"/>
              </w:rPr>
              <w:t>8 г. №.1466-18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6F/11см/0.035"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6F.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ангиографическая пункционная 18G, без стилета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ангиографическая предназначена для пункции магистральных артерий. </w:t>
            </w:r>
            <w:r>
              <w:rPr>
                <w:rFonts w:ascii="Times New Roman" w:hAnsi="Times New Roman"/>
                <w:sz w:val="24"/>
                <w:szCs w:val="24"/>
              </w:rPr>
              <w:t>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0.035"/180см/J-изгиб 3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образный. Доступные диаметры J-образного изгиба дистального сегмента - 1.5 мм, 3 мм, 6 мм, 12 мм. Доступные длины проводников - 40 см, 80 см,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</w:t>
            </w:r>
            <w:r>
              <w:rPr>
                <w:rFonts w:ascii="Times New Roman" w:hAnsi="Times New Roman"/>
                <w:sz w:val="24"/>
                <w:szCs w:val="24"/>
              </w:rPr>
              <w:t>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6F/110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Совместимость с проводником 0.035". Внутренний просвет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левого коронарного катетера - 0.047", для правого - 0.045".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- 21,9 мл/с (левый), 19,8 мл/с (правый).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110 см. Требуемый размер: 6F/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см/FR4.0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Пропускная способность при максимальном давлении –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5F/JR4.0.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протезирования аневризмы брюшного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аорты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описание: Основное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брюшной аорты с открытой короной в проксимальной части для фиксации выше почечных артерий.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доставляющем катетере.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M-образные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 секции, материал покрытия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 Наличие в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цельнолитого непокрытого звена с опорными зубцами, конфигурация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Легко визуализируемые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виде: буквы «e» — 1 шт. в проксимальной части по центру, в виде «0» — 3 шт. в проксимальной части, 1 шт. в области бифуркации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 шт. в дистальной части. Вшитый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</w:t>
            </w:r>
            <w:r>
              <w:rPr>
                <w:rFonts w:ascii="Times New Roman" w:hAnsi="Times New Roman"/>
                <w:sz w:val="24"/>
                <w:szCs w:val="24"/>
              </w:rPr>
              <w:t>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входного отверстия для контралатеральной части в виде кольца.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доставки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максимальным диаметром 20F.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дистальной подвздошной части 16 мм, длина покр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170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Эндурант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гидрофильным покрытием и механизмом высвобождения проксимального непокрытого звена, направление раскрытия от проксимального (аортального) конца доставляющего катетера к дистальному, проксимал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 непокрытое звено с опорными зубцами высвобождается в последнюю очередь. Контралатеральная часть: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закрытой короной в проксимальной части для фиксации внутри короткой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M-образные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 секции, материал покрытия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 Легко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визуализируемые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рентгеноскопом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«0» 2 шт. в проксимальной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2 шт. в дистальной части.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доставки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максимальным диаметром 16F.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мм, дистальной подвздошной части 20 и 24 мм, длина покрытой части 80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</w:t>
            </w:r>
            <w:r>
              <w:rPr>
                <w:rFonts w:ascii="Times New Roman" w:hAnsi="Times New Roman"/>
                <w:sz w:val="24"/>
                <w:szCs w:val="24"/>
              </w:rPr>
              <w:t>урант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направление раскрытия от проксимального (аортального) конца доставляющего катетера к дистальному. Аксессуар: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экстражесткий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материал - сталь,  увеличенный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витая оплетка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дистальной части тела проводника, моделируемый витой мягкий кончик, модифицированное тефлоновое покрытие (TFE), диаметр .035', длина 260 см, длина мягкого кончика 4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Материал – нейлон, Диаметр внутренний 12F. Состав комплекта: основное тело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 шт., проводник -2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12F - 1 шт., баллонный катетер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 Предлагаемые размеры: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протезирования аневризмы грудного отдела аорты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Проксимальная часть: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грудной аорты с открытой короной в проксимальной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части.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с титаном), материал покрытия – полиэстер.  Наличие в проксимальной части непокрытого звена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фиксации выше левой подключичной артерии. Отсутствие вспомогательных фиксирующих приспособлений (крючков, зубцов и подобных)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Легко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визуализируемые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цифры «8»: 4 шт. в проксимальной части и 1 шт. в центральной части, в виде «0» - 2 шт. в дистальной части.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Поддерживающаянитиноловаямикрос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всему диаметру проксимал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Система доставки,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22—25F. Диаметр проксимальной аортальной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22—46 мм, дистальной аортальной части 22—46 мм, длина покрытой части 112—212 мм,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124—224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покрытием, направление раскрытия от проксимального (аортального) конца доставляющего катетера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дистальному,  проксимальное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непокрытое звено высвобождается в последнюю очередь. Дистальная часть прямая: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</w:t>
            </w:r>
            <w:r>
              <w:rPr>
                <w:rFonts w:ascii="Times New Roman" w:hAnsi="Times New Roman"/>
                <w:sz w:val="24"/>
                <w:szCs w:val="24"/>
              </w:rPr>
              <w:t>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грудной аорты с закрытыми ровными краями в проксимальной и дистальной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части.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титаном), материал покрытия – полиэстер. Отсутствие вспомогательных фиксирующих приспособлений (крючков, зубцов и подобных)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Легко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визуализируемые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рентгеноскопомрентгеноконтрастные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в виде цифры «8»: 4 шт. в проксимальной 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 1 шт. в центральной части, в виде «0» 2 шт. в дистальной части.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Поддерживающаянитиноловаямикроспираль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всему диаметру проксимальной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доставки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требующая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диаметром 22—25F. Диаметр проксимальной аортальной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22—46 мм, дистальной аортальной части 22—46 мм, длина покрытой части 105—205 мм,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105—205 мм. Система развертывания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направление раскрытия от проксимального (аортального) конца доставляющего катетера к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истальному. Дистальная часть клиновидная: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аневризм грудной аорты с закрытыми ровными краями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проксимальной и дистальной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Самораскрывающийсяэндопротез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доставляющем катетере, состоящий из одной 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титаном), материал покрытия – полиэстер.  Отсутствие вспомогательных фиксирующих приспособлений (крючков, зубцов и подобных)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Состав комплекта: основное тело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шт., проводник 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12F - 1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баллонный катетер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шт.    Предлагаемое количество комплектов: 10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5F/110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катетеризации коронарных артерий. Стилет катетера состоит из металлической сетки с подвижными звенья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Пропускная способность при максимальном давлении – не менее 19,8 мл/с. Наличие в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110 см. Требуемый размер: 5F/PIG.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диаметр 6Fr, длина 11 см, проводник 0,025"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11 см, с боковым 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полиэтилен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снабжен вращающимся кольцом для крепления с помо</w:t>
            </w:r>
            <w:r>
              <w:rPr>
                <w:rFonts w:ascii="Times New Roman" w:hAnsi="Times New Roman"/>
                <w:sz w:val="24"/>
                <w:szCs w:val="24"/>
              </w:rPr>
              <w:t>щью нитей. Все детали упакованы в пластиковое кольцо, которое позволяет промывать компоненты и обеспечивает сохранность деталей. Дилататор снабжен механизмом защелкивания для минимизация протекания крови и соскальзывания дилататора. Линия для промывания 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льшого просвета.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зеленый.  Наличие дилататора, обтуратора и проводника 0.025" (0.64мм), длиной 50 см. Материал проводника нержавеющая сталь, проводник имеет два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абочих кончика: гибкий J-кончик 3мм и прямой гибкий кончик. Металлическая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  длиной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4.0 см, диаметром  20G. Наличие цветовой кодировки втулки  - желтый  (20G). Материал канюли нержавеющая сталь. Наличие силиконового покрытия всей поверхности иглы для о</w:t>
            </w:r>
            <w:r>
              <w:rPr>
                <w:rFonts w:ascii="Times New Roman" w:hAnsi="Times New Roman"/>
                <w:sz w:val="24"/>
                <w:szCs w:val="24"/>
              </w:rPr>
              <w:t>блегчения проведения через ткани.  Предлагаемый размер: длина 11 см, диаметр 6F.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0.035"/260см/J-изгиб 3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</w:t>
            </w:r>
            <w:r>
              <w:rPr>
                <w:rFonts w:ascii="Times New Roman" w:hAnsi="Times New Roman"/>
                <w:sz w:val="24"/>
                <w:szCs w:val="24"/>
              </w:rPr>
              <w:t>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диагностический 5F/100 </w:t>
            </w:r>
            <w:r>
              <w:rPr>
                <w:rFonts w:ascii="Times New Roman" w:hAnsi="Times New Roman"/>
                <w:sz w:val="24"/>
                <w:szCs w:val="24"/>
              </w:rPr>
              <w:t>см/AR1.0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</w:t>
            </w:r>
            <w:r>
              <w:rPr>
                <w:rFonts w:ascii="Times New Roman" w:hAnsi="Times New Roman"/>
                <w:sz w:val="24"/>
                <w:szCs w:val="24"/>
              </w:rPr>
              <w:t>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Совместимость с проводником 0.035". Внутренний просвет для левого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коронарного катетера - 0.047", для правого - 0.045".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Пропускная способность при максимальном давлении - 21,9 мл/с (левый), 19,8 мл/с (правый).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5F/AR1.0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см/AR2.0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Максимальное 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5F/AR2.0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обеспечения улучшенной поддержки проводникового катетера 6F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поддержки проводникового катетера при проведении интервенционных процедур на коронарных и периферических артериях.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6F.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Наружный диаметр 0,066"(1,68 мм), внутренний диаметр 0,057" (1,45 мм). Гидрофильное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Наличие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на дистальном и проксимальном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 см. Длина дистального сегмента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RDC, GEN, CK, CHGB TRAIN.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кончика обеспечивает лучшую передачу вращения и возможность управления дистальной частью катетера.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4F- 0,889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катетера 5F- 0,965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Пропускная способность при максимальном давлении 10-32 мл/с.  Имеется три варианта длины катетера: 65 см, 90 см, 100 см. Предлагаемые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размеры: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5F-65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ангиографический диагностический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5F/90 см/0.038"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TORCON NB®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ADVANTAGEс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Beacon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®:-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материал нейлон-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кончик- цвет голубой- 16-ти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без боковых отверстий- внешний диаметр 5.0 Фр.- длина 90 см- максимальная пропускная способность 15 мл/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350 при максимально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ренкомендуемом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давлении 84 кг/см2 или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для использования с проводником .038".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Микроэмболы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Контур 355-500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поливинилалкоголя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селективной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частиц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от 45 до 1180 микрон включая границы диапазона. 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MP/8F, длина 90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Повышенная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кончик."Гибридная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технология" оплетки для увеличения внутреннего просвета: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утренний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 - 0,091". Внутреннее покрытие ПТФЭ.  Наличие моделей катетеров как с боковыми отверстиями (для сохранения кровотока), так и без них. Модификации: MP 8F - 90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С2/8F, длина 55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 возможность управления дистальной частью катет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рентгеноконтрастность.Повышенная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</w:t>
            </w:r>
            <w:r>
              <w:rPr>
                <w:rFonts w:ascii="Times New Roman" w:hAnsi="Times New Roman"/>
                <w:sz w:val="24"/>
                <w:szCs w:val="24"/>
              </w:rPr>
              <w:t>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кончик."Гибридная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технология" оплетки для увеличения внутреннего просвета: внутренний просвет для катетера 6F - 0,070", для 7F - 0,081", для 8F - 0,091". Внутреннее покрытие ПТФЭ. Наличие двух вариантов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- 55 см, 90 см.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моделей катетеров как с боковыми отверстиями (для сохранения кровотока), так и без них. Требуемый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размер:  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8F-55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5F/11см/0.035"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канюли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интродьюсеро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раздувающее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включает в себя: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 проводником). </w:t>
            </w:r>
            <w:r>
              <w:rPr>
                <w:rFonts w:ascii="Times New Roman" w:hAnsi="Times New Roman"/>
                <w:sz w:val="24"/>
                <w:szCs w:val="24"/>
              </w:rPr>
              <w:t>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раздувания и сдувания баллонных катетеров, объем должен быть не более 30 мл,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замок для фиксации давления, устройство для быстрого опорожнения баллона. Адаптер может быть присоединен к диагностическо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позволять  вводить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 размерами не менее 3F, но не более 8F, эффективно предотвращать рефлюкс крови и аспирацию атмосферного воздуха. Адаптер дол</w:t>
            </w:r>
            <w:r>
              <w:rPr>
                <w:rFonts w:ascii="Times New Roman" w:hAnsi="Times New Roman"/>
                <w:sz w:val="24"/>
                <w:szCs w:val="24"/>
              </w:rPr>
              <w:t>жен быть прозрачным для контроля пузырьков воздуха. Боковое отведение должно позволять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 или иных лека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растворов. Тупая игла должна быть предназначена для проведения 0,014” 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должен быть предназначен для присоединения к проводнику 0,014” для управления во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профилактики тромбоэмболии легочной артерии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-фильтром "Песочные часы" р.1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 внутрисосудистым фильтром. Предназначен для улавливания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тромбоэмболов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конструкция, со скрепленными вершинами, с расходящимися 8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порными ножками.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Постоянный характер имплантации. Доставляющее устройство диаметром 8 F. Капсула с предварительно заряженным устройством фильтра. Требуемая модификация: размер №1, диаметр 23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тромбоэмболии легочной артерии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-фильтром "Песочные часы" р.2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Является внутрисосудистым фильтром. Предназначен для улавливания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тромбоэмболов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Двухконусная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конструкция, со скрепленными вершинами, с расходящимися 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опорными ножками.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Постоянный характер имплантации. Доставляющее устройство диаметром 8 F. Капсула с предварительно заряженным устройством фильтра. Требуемая модификация: размер №2, диаметр 27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профилактики тромбоэмболии легочной артерии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-фильтром "Песочные часы" р.3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 внутрисосудистым фильтром. Предназначен для улавливания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тромбоэмболов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Двухконусная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конструкция, со скрепленными вершинами, с расходящимися 8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орными ножками.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Постоянный характер имплантации. Доставляющее устройство диаметром 8 F. Капсула с предварительно заряженным устройством фильтра. Требуемая модификация: размер №3, диаметр 32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Viatrac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Баллонный катетер быстрой смены (RX) под 0.014" проводник.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Материал баллона нейлон-полиэфир.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номинальное давление (NP) 8 атм., расчетное давление разрыва (RBP) 14 атм. 2 интегрированных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краям баллона. Рабочая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80,135см.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4F (баллоны 4.0, 4.5мм), 5F (баллоны 5-7мм). Гидрофильное покрытие баллона и дистальной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диаметр 4.0, 4.5, 5.0, 5.5, 6.0, 6.5, 7.0мм, длина 15, 20, 30, 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</w:t>
            </w:r>
            <w:r>
              <w:rPr>
                <w:rFonts w:ascii="Times New Roman" w:hAnsi="Times New Roman"/>
                <w:sz w:val="24"/>
                <w:szCs w:val="24"/>
              </w:rPr>
              <w:t>уемые размеры 6,0-20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5.5 мм, длина 190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Коаксиальный фильтр для защиты сосудистого русла от дистальной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Представляет собой веретенообразную конструкцию в виде перевернутой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корзинки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основании, покрытую нейлоновой мембраной. Корзинка свободно вращается и перемещается по проводнику, проходящему через её центр. Толщина нейлоновой мембраны 0,00045" (11,43 микрон), размер пор - 120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ммикрон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</w:t>
            </w:r>
            <w:r>
              <w:rPr>
                <w:rFonts w:ascii="Times New Roman" w:hAnsi="Times New Roman"/>
                <w:sz w:val="24"/>
                <w:szCs w:val="24"/>
              </w:rPr>
              <w:t>тромбогенное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мембраны.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опорное кольцо и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купола. Размер фильтра: 5,0 мм для сосудов диаметром 2,5-4,8 мм. Участок стенки артерии, требуемый для "парковки" фильтра: 19 мм/2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2,5 мм. Дистальный профиль кончика доставляющей системы 0,0285" (0,725 мм). Наружный диаметр доставляющей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системы( кроссинг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-фильтр) - 2,8F/3,2F ( для фильтра 5,0/7,2 мм).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-катетером 8F). В комплекте доставляющий катетер бы</w:t>
            </w:r>
            <w:r>
              <w:rPr>
                <w:rFonts w:ascii="Times New Roman" w:hAnsi="Times New Roman"/>
                <w:sz w:val="24"/>
                <w:szCs w:val="24"/>
              </w:rPr>
              <w:t>строй смены с 0.014" проводником 190 см с ограничителем и катетер для удаления.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 х 8.0 мм, длина 30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быстрой смены под 0.014" проводник.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6 зигзагообразных колец соединенных 3мя продольными балками под углом в 120°, образующих "открытые" ячейки W-образной формы. Толщина стенки не более 0.005", соотношение металл/артерия не более 10.82%, укорочение не более 0.32%. 2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цилиндрический - диаметром 5, 6, 7, 8, 9, 10мм, длиной 20, 30, 40мм; трапециевидный - диаметром 6-8 и 7-10мм, длиной 30, 40мм.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доставляющей системы: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полиамид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(полиэфиром). Гидрофобное покрытие на основе силикона.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доставляющей системы 132см. Профиль доставляющей системы в дистальной части не более 5.8F(1.98мм), совместима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-катетером 8F).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Эргономичная рукоятка с предохранителем и механиз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 прецизионного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одной рукой.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размер: трапециевидный, 6.0 - 8.0 мм, длина 30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 х 8.0 мм, длина 40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быстрой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смены под 0.014" проводник.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6 зигзагообразных колец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соединенных 3мя продольными балками под углом в 120°, образующих "открытые" ячейки W-образной формы. Толщина стенки не более 0.005", соотношение металл/артерия не более 10.82%, укороч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не более 0.32%. 2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цилиндрический - диаметром 5, 6, 7, 8, 9, 10мм, длиной 20, 30, 40мм; трапециевидный - диаметром 6-8 и 7-10мм, длиной 30, 40мм.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доставляющей системы: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полиамид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пебаксом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(полиэфиром). Гидрофобное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рытие на основе силикона.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доставляющей системы 132см. Профиль доставляющей системы в дистальной части не более 5.8F(1.98мм), совместима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-катетером 8F).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по краям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Эргономичная рукоятка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предохранителем и механизмом прецизионного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одной рукой.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размер: трапециевидный, 6.0 - 8.0 мм, длина 40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почечных артерий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мм, 6 пар электродов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почечных артерий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катетере смонтирован ряд радиочастотных электродов, расположенных по спирали, для доставки радиочастотной энергии малой мощности, предназначенных для разрушени</w:t>
            </w:r>
            <w:r>
              <w:rPr>
                <w:rFonts w:ascii="Times New Roman" w:hAnsi="Times New Roman"/>
                <w:sz w:val="24"/>
                <w:szCs w:val="24"/>
              </w:rPr>
              <w:t>я нервов, окружающих почечную артерию. Тип баллона - OTW. Совместимость с проводником 0.014" или 0.018". Длина баллона - не более 25 мм. Доступные диаметры баллонов: 4 мм, 5 мм, 6 мм, 7 мм. Баллон с 4, 6 или 8 парами биполярных электродов. Частота радиочас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тотного излучения 480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Используемая мощность - не более 1 Ватта.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которого изготовлены электроды - золото. Тип используемых электродов - биполярные. Автоматическое отключение электродов, у которых не достигнута аппозиция к стенке артерии -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эти электроды не подается радиочастотная энергия при воздействии.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- 7F. Рабочая 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доставки - 90 см. Номинальное давление - не более 3 атм. Давление разрыва - не менее 5 атм.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Требуенмые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размеры: диаметр 6 мм с 6 п</w:t>
            </w:r>
            <w:r>
              <w:rPr>
                <w:rFonts w:ascii="Times New Roman" w:hAnsi="Times New Roman"/>
                <w:sz w:val="24"/>
                <w:szCs w:val="24"/>
              </w:rPr>
              <w:t>арами биполярных электродов.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проводниковый 6F/100 см/JL 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артерий. Является компонентном коаксиальной системы. Обеспечивает доставку и поддержку рабочих инструментов (проводник, баллонный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введение препаратов в устье коронарных артерий. Атравматический закругленный дистальный кончик, суживающийся к концу для увеличения гибкости, многослойная стенка. Один из слоев представляет армирующую оплетку - двухслойную стальную сетку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"гибридной технологии" для увеличения внутреннего просвета. Специальное усиленное плетение, состоящее из двух высокопрочных упругих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проводников,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поддерживать внутренний просвет, улучшает управляемость, препятствует скручиванию.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и наружный слои стенки катетера из биологически инертного полимера с высоким коэффициентом скольжения. Длина катетера 100 см. Внутренний просвет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диаметром 6F не менее 0.070" (1.78 мм); для катетера 7F не менее 0,081" (2.06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мм);  для катетера 8F не менее 0.090" (2.28 мм).  Требуемый тип и размер: JL3,5 6F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CB4D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73E" w:rsidRDefault="00DD773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773E" w:rsidRDefault="00CB4DEF" w:rsidP="00CB4DEF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</w:t>
            </w: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773E" w:rsidRDefault="00CB4D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больница» г.Красноярск, ул. Партизана Железняка, 3.</w:t>
            </w: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773E" w:rsidRDefault="00CB4D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773E" w:rsidRDefault="00CB4DEF" w:rsidP="00CB4DE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773E" w:rsidRDefault="00CB4DE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773E" w:rsidRDefault="00DD773E"/>
        </w:tc>
        <w:tc>
          <w:tcPr>
            <w:tcW w:w="2533" w:type="dxa"/>
            <w:shd w:val="clear" w:color="FFFFFF" w:fill="auto"/>
            <w:vAlign w:val="bottom"/>
          </w:tcPr>
          <w:p w:rsidR="00DD773E" w:rsidRDefault="00DD773E"/>
        </w:tc>
        <w:tc>
          <w:tcPr>
            <w:tcW w:w="3321" w:type="dxa"/>
            <w:shd w:val="clear" w:color="FFFFFF" w:fill="auto"/>
            <w:vAlign w:val="bottom"/>
          </w:tcPr>
          <w:p w:rsidR="00DD773E" w:rsidRDefault="00DD773E"/>
        </w:tc>
        <w:tc>
          <w:tcPr>
            <w:tcW w:w="111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286" w:type="dxa"/>
            <w:shd w:val="clear" w:color="FFFFFF" w:fill="auto"/>
            <w:vAlign w:val="bottom"/>
          </w:tcPr>
          <w:p w:rsidR="00DD773E" w:rsidRDefault="00DD773E"/>
        </w:tc>
        <w:tc>
          <w:tcPr>
            <w:tcW w:w="1470" w:type="dxa"/>
            <w:shd w:val="clear" w:color="FFFFFF" w:fill="auto"/>
            <w:vAlign w:val="bottom"/>
          </w:tcPr>
          <w:p w:rsidR="00DD773E" w:rsidRDefault="00DD773E"/>
        </w:tc>
        <w:tc>
          <w:tcPr>
            <w:tcW w:w="2087" w:type="dxa"/>
            <w:shd w:val="clear" w:color="FFFFFF" w:fill="auto"/>
            <w:vAlign w:val="bottom"/>
          </w:tcPr>
          <w:p w:rsidR="00DD773E" w:rsidRDefault="00DD773E"/>
        </w:tc>
        <w:tc>
          <w:tcPr>
            <w:tcW w:w="1903" w:type="dxa"/>
            <w:shd w:val="clear" w:color="FFFFFF" w:fill="auto"/>
            <w:vAlign w:val="bottom"/>
          </w:tcPr>
          <w:p w:rsidR="00DD773E" w:rsidRDefault="00DD773E"/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773E" w:rsidRDefault="00CB4DE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773E" w:rsidRDefault="00CB4DEF"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End w:id="0"/>
          </w:p>
        </w:tc>
      </w:tr>
    </w:tbl>
    <w:p w:rsidR="00000000" w:rsidRDefault="00CB4D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73E"/>
    <w:rsid w:val="00CB4DEF"/>
    <w:rsid w:val="00D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4DD4C-F1EE-4D9F-AD28-DC645357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4202</Words>
  <Characters>23953</Characters>
  <Application>Microsoft Office Word</Application>
  <DocSecurity>0</DocSecurity>
  <Lines>199</Lines>
  <Paragraphs>56</Paragraphs>
  <ScaleCrop>false</ScaleCrop>
  <Company/>
  <LinksUpToDate>false</LinksUpToDate>
  <CharactersWithSpaces>28099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2018-12-11T08:34:00Z</dcterms:created>
  <dcterms:modified xsi:type="dcterms:W3CDTF">2018-12-11T08:37:00Z</dcterms:modified>
</cp:coreProperties>
</file>