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056"/>
        <w:gridCol w:w="3199"/>
        <w:gridCol w:w="497"/>
        <w:gridCol w:w="661"/>
        <w:gridCol w:w="876"/>
        <w:gridCol w:w="1713"/>
        <w:gridCol w:w="1402"/>
      </w:tblGrid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66C" w:rsidRDefault="006A266C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A266C" w:rsidRDefault="006A266C"/>
        </w:tc>
        <w:tc>
          <w:tcPr>
            <w:tcW w:w="1903" w:type="dxa"/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28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70" w:type="dxa"/>
            <w:shd w:val="clear" w:color="FFFFFF" w:fill="auto"/>
            <w:vAlign w:val="bottom"/>
          </w:tcPr>
          <w:p w:rsidR="006A266C" w:rsidRDefault="006A266C"/>
        </w:tc>
        <w:tc>
          <w:tcPr>
            <w:tcW w:w="2087" w:type="dxa"/>
            <w:shd w:val="clear" w:color="FFFFFF" w:fill="auto"/>
            <w:vAlign w:val="bottom"/>
          </w:tcPr>
          <w:p w:rsidR="006A266C" w:rsidRDefault="006A266C"/>
        </w:tc>
        <w:tc>
          <w:tcPr>
            <w:tcW w:w="1903" w:type="dxa"/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28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70" w:type="dxa"/>
            <w:shd w:val="clear" w:color="FFFFFF" w:fill="auto"/>
            <w:vAlign w:val="bottom"/>
          </w:tcPr>
          <w:p w:rsidR="006A266C" w:rsidRDefault="006A266C"/>
        </w:tc>
        <w:tc>
          <w:tcPr>
            <w:tcW w:w="2087" w:type="dxa"/>
            <w:shd w:val="clear" w:color="FFFFFF" w:fill="auto"/>
            <w:vAlign w:val="bottom"/>
          </w:tcPr>
          <w:p w:rsidR="006A266C" w:rsidRDefault="006A266C"/>
        </w:tc>
        <w:tc>
          <w:tcPr>
            <w:tcW w:w="1903" w:type="dxa"/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28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70" w:type="dxa"/>
            <w:shd w:val="clear" w:color="FFFFFF" w:fill="auto"/>
            <w:vAlign w:val="bottom"/>
          </w:tcPr>
          <w:p w:rsidR="006A266C" w:rsidRDefault="006A266C"/>
        </w:tc>
        <w:tc>
          <w:tcPr>
            <w:tcW w:w="2087" w:type="dxa"/>
            <w:shd w:val="clear" w:color="FFFFFF" w:fill="auto"/>
            <w:vAlign w:val="bottom"/>
          </w:tcPr>
          <w:p w:rsidR="006A266C" w:rsidRDefault="006A266C"/>
        </w:tc>
        <w:tc>
          <w:tcPr>
            <w:tcW w:w="1903" w:type="dxa"/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28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70" w:type="dxa"/>
            <w:shd w:val="clear" w:color="FFFFFF" w:fill="auto"/>
            <w:vAlign w:val="bottom"/>
          </w:tcPr>
          <w:p w:rsidR="006A266C" w:rsidRDefault="006A266C"/>
        </w:tc>
        <w:tc>
          <w:tcPr>
            <w:tcW w:w="2087" w:type="dxa"/>
            <w:shd w:val="clear" w:color="FFFFFF" w:fill="auto"/>
            <w:vAlign w:val="bottom"/>
          </w:tcPr>
          <w:p w:rsidR="006A266C" w:rsidRDefault="006A266C"/>
        </w:tc>
        <w:tc>
          <w:tcPr>
            <w:tcW w:w="1903" w:type="dxa"/>
            <w:shd w:val="clear" w:color="FFFFFF" w:fill="auto"/>
            <w:vAlign w:val="bottom"/>
          </w:tcPr>
          <w:p w:rsidR="006A266C" w:rsidRDefault="006A266C"/>
        </w:tc>
      </w:tr>
      <w:tr w:rsidR="006A266C" w:rsidRPr="00BE2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66C" w:rsidRPr="00BE292D" w:rsidRDefault="00BE292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2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29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2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29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29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29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</w:tr>
      <w:tr w:rsidR="006A266C" w:rsidRPr="00BE2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66C" w:rsidRPr="00BE292D" w:rsidRDefault="00BE292D">
            <w:pPr>
              <w:jc w:val="center"/>
              <w:rPr>
                <w:lang w:val="en-US"/>
              </w:rPr>
            </w:pPr>
            <w:r w:rsidRPr="00BE292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A266C" w:rsidRPr="00BE292D" w:rsidRDefault="006A266C">
            <w:pPr>
              <w:rPr>
                <w:lang w:val="en-US"/>
              </w:rPr>
            </w:pPr>
          </w:p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28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70" w:type="dxa"/>
            <w:shd w:val="clear" w:color="FFFFFF" w:fill="auto"/>
            <w:vAlign w:val="bottom"/>
          </w:tcPr>
          <w:p w:rsidR="006A266C" w:rsidRDefault="006A266C"/>
        </w:tc>
        <w:tc>
          <w:tcPr>
            <w:tcW w:w="2087" w:type="dxa"/>
            <w:shd w:val="clear" w:color="FFFFFF" w:fill="auto"/>
            <w:vAlign w:val="bottom"/>
          </w:tcPr>
          <w:p w:rsidR="006A266C" w:rsidRDefault="006A266C"/>
        </w:tc>
        <w:tc>
          <w:tcPr>
            <w:tcW w:w="1903" w:type="dxa"/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28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70" w:type="dxa"/>
            <w:shd w:val="clear" w:color="FFFFFF" w:fill="auto"/>
            <w:vAlign w:val="bottom"/>
          </w:tcPr>
          <w:p w:rsidR="006A266C" w:rsidRDefault="006A266C"/>
        </w:tc>
        <w:tc>
          <w:tcPr>
            <w:tcW w:w="2087" w:type="dxa"/>
            <w:shd w:val="clear" w:color="FFFFFF" w:fill="auto"/>
            <w:vAlign w:val="bottom"/>
          </w:tcPr>
          <w:p w:rsidR="006A266C" w:rsidRDefault="006A266C"/>
        </w:tc>
        <w:tc>
          <w:tcPr>
            <w:tcW w:w="1903" w:type="dxa"/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66C" w:rsidRDefault="00BE292D" w:rsidP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 1462-18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28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70" w:type="dxa"/>
            <w:shd w:val="clear" w:color="FFFFFF" w:fill="auto"/>
            <w:vAlign w:val="bottom"/>
          </w:tcPr>
          <w:p w:rsidR="006A266C" w:rsidRDefault="006A266C"/>
        </w:tc>
        <w:tc>
          <w:tcPr>
            <w:tcW w:w="2087" w:type="dxa"/>
            <w:shd w:val="clear" w:color="FFFFFF" w:fill="auto"/>
            <w:vAlign w:val="bottom"/>
          </w:tcPr>
          <w:p w:rsidR="006A266C" w:rsidRDefault="006A266C"/>
        </w:tc>
        <w:tc>
          <w:tcPr>
            <w:tcW w:w="1903" w:type="dxa"/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28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70" w:type="dxa"/>
            <w:shd w:val="clear" w:color="FFFFFF" w:fill="auto"/>
            <w:vAlign w:val="bottom"/>
          </w:tcPr>
          <w:p w:rsidR="006A266C" w:rsidRDefault="006A266C"/>
        </w:tc>
        <w:tc>
          <w:tcPr>
            <w:tcW w:w="2087" w:type="dxa"/>
            <w:shd w:val="clear" w:color="FFFFFF" w:fill="auto"/>
            <w:vAlign w:val="bottom"/>
          </w:tcPr>
          <w:p w:rsidR="006A266C" w:rsidRDefault="006A266C"/>
        </w:tc>
        <w:tc>
          <w:tcPr>
            <w:tcW w:w="1903" w:type="dxa"/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266C" w:rsidRDefault="006A266C"/>
        </w:tc>
        <w:tc>
          <w:tcPr>
            <w:tcW w:w="2533" w:type="dxa"/>
            <w:shd w:val="clear" w:color="FFFFFF" w:fill="auto"/>
            <w:vAlign w:val="bottom"/>
          </w:tcPr>
          <w:p w:rsidR="006A266C" w:rsidRDefault="006A266C"/>
        </w:tc>
        <w:tc>
          <w:tcPr>
            <w:tcW w:w="3321" w:type="dxa"/>
            <w:shd w:val="clear" w:color="FFFFFF" w:fill="auto"/>
            <w:vAlign w:val="bottom"/>
          </w:tcPr>
          <w:p w:rsidR="006A266C" w:rsidRDefault="006A266C"/>
        </w:tc>
        <w:tc>
          <w:tcPr>
            <w:tcW w:w="111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28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70" w:type="dxa"/>
            <w:shd w:val="clear" w:color="FFFFFF" w:fill="auto"/>
            <w:vAlign w:val="bottom"/>
          </w:tcPr>
          <w:p w:rsidR="006A266C" w:rsidRDefault="006A266C"/>
        </w:tc>
        <w:tc>
          <w:tcPr>
            <w:tcW w:w="2087" w:type="dxa"/>
            <w:shd w:val="clear" w:color="FFFFFF" w:fill="auto"/>
            <w:vAlign w:val="bottom"/>
          </w:tcPr>
          <w:p w:rsidR="006A266C" w:rsidRDefault="006A266C"/>
        </w:tc>
        <w:tc>
          <w:tcPr>
            <w:tcW w:w="1903" w:type="dxa"/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28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70" w:type="dxa"/>
            <w:shd w:val="clear" w:color="FFFFFF" w:fill="auto"/>
            <w:vAlign w:val="bottom"/>
          </w:tcPr>
          <w:p w:rsidR="006A266C" w:rsidRDefault="006A266C"/>
        </w:tc>
        <w:tc>
          <w:tcPr>
            <w:tcW w:w="2087" w:type="dxa"/>
            <w:shd w:val="clear" w:color="FFFFFF" w:fill="auto"/>
            <w:vAlign w:val="bottom"/>
          </w:tcPr>
          <w:p w:rsidR="006A266C" w:rsidRDefault="006A266C"/>
        </w:tc>
        <w:tc>
          <w:tcPr>
            <w:tcW w:w="1903" w:type="dxa"/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A266C" w:rsidRDefault="006A266C"/>
        </w:tc>
        <w:tc>
          <w:tcPr>
            <w:tcW w:w="2533" w:type="dxa"/>
            <w:shd w:val="clear" w:color="FFFFFF" w:fill="auto"/>
            <w:vAlign w:val="bottom"/>
          </w:tcPr>
          <w:p w:rsidR="006A266C" w:rsidRDefault="006A266C"/>
        </w:tc>
        <w:tc>
          <w:tcPr>
            <w:tcW w:w="3321" w:type="dxa"/>
            <w:shd w:val="clear" w:color="FFFFFF" w:fill="auto"/>
            <w:vAlign w:val="bottom"/>
          </w:tcPr>
          <w:p w:rsidR="006A266C" w:rsidRDefault="006A266C"/>
        </w:tc>
        <w:tc>
          <w:tcPr>
            <w:tcW w:w="111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286" w:type="dxa"/>
            <w:shd w:val="clear" w:color="FFFFFF" w:fill="auto"/>
            <w:vAlign w:val="bottom"/>
          </w:tcPr>
          <w:p w:rsidR="006A266C" w:rsidRDefault="006A266C"/>
        </w:tc>
        <w:tc>
          <w:tcPr>
            <w:tcW w:w="1470" w:type="dxa"/>
            <w:shd w:val="clear" w:color="FFFFFF" w:fill="auto"/>
            <w:vAlign w:val="bottom"/>
          </w:tcPr>
          <w:p w:rsidR="006A266C" w:rsidRDefault="006A266C"/>
        </w:tc>
        <w:tc>
          <w:tcPr>
            <w:tcW w:w="2087" w:type="dxa"/>
            <w:shd w:val="clear" w:color="FFFFFF" w:fill="auto"/>
            <w:vAlign w:val="bottom"/>
          </w:tcPr>
          <w:p w:rsidR="006A266C" w:rsidRDefault="006A266C"/>
        </w:tc>
        <w:tc>
          <w:tcPr>
            <w:tcW w:w="1903" w:type="dxa"/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 однокамерный имплантируемый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Параметры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настройка  чувствительности  для желудочковых событий 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миопотенциалов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Начало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рефрактерного периода: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собственного события; желудочковый 50; 62,5; 75; 100%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стимулиров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события; желудочковый 0,2-3,0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рефрактерного периода  0-220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Дискриминатор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«Внезапное начало», «Универсальная Стабильность», «Дискриминатор Морфологии с автоматически изменяемым шаблоном»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рефрактерность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125, 157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Беспрерывный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время набора заряда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VT-1, VT-2, VF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(ATP)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Конфигурация ATP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или 2 схемы для каждой зоны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АТР в зон</w:t>
            </w:r>
            <w:r>
              <w:rPr>
                <w:rFonts w:ascii="Times New Roman" w:hAnsi="Times New Roman"/>
                <w:sz w:val="24"/>
                <w:szCs w:val="24"/>
              </w:rPr>
              <w:t>е ФП ATP во время набора заряда, ATP до набора заряда,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АТР 150-300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цикла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Изменяемая, фиксированная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Минимальная частота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150-400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42005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стимулов  43862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добавить стим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улов в последующий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пульса при АТР (В) 42497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импульса  1 или 1.5 программируется независимо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Высоковольтная терапия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Высоковольтный режим с фиксированной длиной импульса, фиксированной формой импульса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Энергия (Дж)  4</w:t>
            </w:r>
            <w:r>
              <w:rPr>
                <w:rFonts w:ascii="Times New Roman" w:hAnsi="Times New Roman"/>
                <w:sz w:val="24"/>
                <w:szCs w:val="24"/>
              </w:rPr>
              <w:t>0 Джоулей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шокового импульса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монофазная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ПЖ Катод (-), анод (+)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электрода ПЖ к Корпусу, ПЖ к SVC спирали/Корпусу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Индукция шока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Нанесение однократного программируемого 8 Дж шока для индукции ФЖ (сек) 0,5-5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программируемая стимуляция 2-25 стимулов с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экстрастилумами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независимого программирования чувствительности для стимулятора и дефибриллятора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Стимуляции при брадикардии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Режимы постоянной стимуляции  Выкл., </w:t>
            </w:r>
            <w:r>
              <w:rPr>
                <w:rFonts w:ascii="Times New Roman" w:hAnsi="Times New Roman"/>
                <w:sz w:val="24"/>
                <w:szCs w:val="24"/>
              </w:rPr>
              <w:t>VVI (R), VOO (R)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Временные режимы стимуляции Выкл., VVI, VOO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Вкл., Выкл., 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Программируемая частота и параметры задержек Выкл., базовая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частота покоя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максимальная сенсорная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амплитуда стимула (V), длительность стимула (V), частота гистерезиса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контроль желудочкового захвата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(программируется независимо)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 стимуляции VVI;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частота (уд.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мин.) 30-100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(мин.)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0.5; 1; 2.5; 7.5;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экстренного оповещения пациента о событиях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Программируемые оповещения 1. Достижение ERI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(7 режимов – Вкл./Выкл.) 2. Достигнут лимит времени набора заря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Возможное повреждение высоковольтной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Критичное изменение импеданса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Критичное изменение импеданса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Процент желудочковой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7.Мониторинг накопления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Стандартные оп</w:t>
            </w:r>
            <w:r>
              <w:rPr>
                <w:rFonts w:ascii="Times New Roman" w:hAnsi="Times New Roman"/>
                <w:sz w:val="24"/>
                <w:szCs w:val="24"/>
              </w:rPr>
              <w:t>овещения  1. Перезагрузка параметров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(2 режима – Вкл.) 2. Вход в защитный режим стимуляции VVI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вибрации при оповещениях (секунды) 2-4-6-8-10-12-14-16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Общее кол-во оповещений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42370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вибраций при каждом оповещении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м</w:t>
            </w:r>
            <w:r>
              <w:rPr>
                <w:rFonts w:ascii="Times New Roman" w:hAnsi="Times New Roman"/>
                <w:sz w:val="24"/>
                <w:szCs w:val="24"/>
              </w:rPr>
              <w:t>ежду оповещениями (часы) 10,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перезагрузка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 в VVI 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Сохранённые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Детальное отображение каждого эпизода ФЖ, быстрой ЖТ, ЖТ и СВТ, сохранённого в отчётах об эпизодах.  Наличие, до 60 эпизодов.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45 мин., включая 1 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претриггерных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данных для ЖТ/ФЖ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Триггеры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данные,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терапии, нанесение шоков, реверсия шумов, реверсия магнита, морфология кривой,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брадисистолии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инициированные устройством прерванные шоковые разряды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батареи дата и время измерений, последнее измерение напряжения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Последний заряд конденсатора дата и время измерений, время зарядки, энергия зарядки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</w:t>
            </w:r>
            <w:r>
              <w:rPr>
                <w:rFonts w:ascii="Times New Roman" w:hAnsi="Times New Roman"/>
                <w:sz w:val="24"/>
                <w:szCs w:val="24"/>
              </w:rPr>
              <w:t>дняя зарядка дата и время измерений, время зарядки, энергия зарядки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Импеданс желудочкового высоковольтного электрода  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мультивекторного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Последняя высоковольтная терапия дата и время измерений, измеренный импеданс, энергия разряда, т</w:t>
            </w:r>
            <w:r>
              <w:rPr>
                <w:rFonts w:ascii="Times New Roman" w:hAnsi="Times New Roman"/>
                <w:sz w:val="24"/>
                <w:szCs w:val="24"/>
              </w:rPr>
              <w:t>ип волны, направление разряда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событий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Гистограмма желудочковых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событий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 физических нагрузок и активности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событий  реального времени Импеданс стимулирующего электрода, импеданс высоковольтного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электрода, накопленный заряд и амплитуда сигналов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накопления жидкости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Триггер накопления жидкости 8-18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Коннекторы: 1 DF-1 высокого напряжения 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IS-1 биполярный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./считывание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 35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змер: Высота x Ширина x Толщина 73 x 40 x 14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 76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-дефибриллятор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Объем, см3 : 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г:  68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мм:  69 х 51 х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разряда:  35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заряда конденсатора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начале / конце срока службы (35Дж):  7,7 / 9,3 секунд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Критерии двухкамерной дифференциальной диагностики: трепетания / фибрилляции предсердий, синусовой тахикардии, других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с проведением 1:1, анализ морфологии QRS комплекса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</w:t>
            </w:r>
            <w:r>
              <w:rPr>
                <w:rFonts w:ascii="Times New Roman" w:hAnsi="Times New Roman"/>
                <w:sz w:val="24"/>
                <w:szCs w:val="24"/>
              </w:rPr>
              <w:t>рий дифференциальной диагностики по стабильности: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по характеру начала приступа: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распознавания гиперчувствительности Т волны: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распознавания шума по правожелудочковому электроду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возможностью программирования таймера задержки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фибрилляции желудочка (ФЖ): Вкл. /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быстрых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желудочковых тахикардий (БЖТ): через ФЖ, через ЖТ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желудочковых тахикардий (ЖТ): Вкл. / Выкл. / Монитор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r>
              <w:rPr>
                <w:rFonts w:ascii="Times New Roman" w:hAnsi="Times New Roman"/>
                <w:sz w:val="24"/>
                <w:szCs w:val="24"/>
              </w:rPr>
              <w:t>еходных форм тахикардий: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предсердной тахикардии / фибрилляции предсердий: Монитор/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применения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диапазоне 0,4 – 35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активирования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пациентом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программирования отсрочки нане</w:t>
            </w:r>
            <w:r>
              <w:rPr>
                <w:rFonts w:ascii="Times New Roman" w:hAnsi="Times New Roman"/>
                <w:sz w:val="24"/>
                <w:szCs w:val="24"/>
              </w:rPr>
              <w:t>сения терапии: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программирования длительности применения терапии: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Энергия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диапазоне 0,4 – 35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Энергия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диапазоне  0,4 – 35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проведения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стимуляцией до и в</w:t>
            </w:r>
            <w:r>
              <w:rPr>
                <w:rFonts w:ascii="Times New Roman" w:hAnsi="Times New Roman"/>
                <w:sz w:val="24"/>
                <w:szCs w:val="24"/>
              </w:rPr>
              <w:t>о время заряда конденсаторов: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анализ эффективности терапии и деактивация неэффективной терапии: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автоматического заряда конденсатора через фиксированные интервалы от 1 до 6 месяцев: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программного выб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 вектора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стимуляции: DDDR, DDD, DDIR, DDI, AAIR, AAI, VVIR, VVI, DOO, AOO, VOO, ODO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отслеживания:175 уд\мин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амплитуда импульса: 8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Раздельные программируемые зоны частотной адаптации для п</w:t>
            </w:r>
            <w:r>
              <w:rPr>
                <w:rFonts w:ascii="Times New Roman" w:hAnsi="Times New Roman"/>
                <w:sz w:val="24"/>
                <w:szCs w:val="24"/>
              </w:rPr>
              <w:t>овседневной нагрузки и физических упражнений: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Автоматически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настраиваемый профиль частотной адаптации: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поддержки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при собственной активности в одном из желудочков: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стабилизации ритма в же</w:t>
            </w:r>
            <w:r>
              <w:rPr>
                <w:rFonts w:ascii="Times New Roman" w:hAnsi="Times New Roman"/>
                <w:sz w:val="24"/>
                <w:szCs w:val="24"/>
              </w:rPr>
              <w:t>лудочках при пароксизме ФП: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стабилизации предсердного ритма: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стабилизации желудочкового ритма: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предпочтительной предсердной стимуляции: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после переключения режима: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шокового разряда: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при резком падении ритма для профилактики возникновения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синкопальных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стимуляции во время сна: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неконкурентной стимуляции предс</w:t>
            </w:r>
            <w:r>
              <w:rPr>
                <w:rFonts w:ascii="Times New Roman" w:hAnsi="Times New Roman"/>
                <w:sz w:val="24"/>
                <w:szCs w:val="24"/>
              </w:rPr>
              <w:t>ердий: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восстановления отслеживания предсердных событий: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с системой удаленного мониторинга, доступной на территории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беспроводного опроса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записи ЭКГ без наложения электродов (бе</w:t>
            </w:r>
            <w:r>
              <w:rPr>
                <w:rFonts w:ascii="Times New Roman" w:hAnsi="Times New Roman"/>
                <w:sz w:val="24"/>
                <w:szCs w:val="24"/>
              </w:rPr>
              <w:t>спроводной метод записи)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Холтеровская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телеметрия 46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трендов о сердечной деятельности 14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дополнительной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начала тахикардии: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распечатки данных на листе формата А4: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 и о</w:t>
            </w:r>
            <w:r>
              <w:rPr>
                <w:rFonts w:ascii="Times New Roman" w:hAnsi="Times New Roman"/>
                <w:sz w:val="24"/>
                <w:szCs w:val="24"/>
              </w:rPr>
              <w:t>тчеты устройства на русском языке: наличие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 двухкамерный имплантируемый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Толщина, не более (см)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не более (см3) - 32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не более (г) - 73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заряда, не менее (Дж) - 41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Стандарт </w:t>
            </w:r>
            <w:r>
              <w:rPr>
                <w:rFonts w:ascii="Times New Roman" w:hAnsi="Times New Roman"/>
                <w:sz w:val="24"/>
                <w:szCs w:val="24"/>
              </w:rPr>
              <w:t>коннекторов IS-1/DF-1, DF-4 LLHH/IS-1 -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 программируемых вектора шока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шоков на эпизод,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Гарантированные шоки только на зону ФЖ, не менее 2-х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время зарядки конденсатора в начале с</w:t>
            </w:r>
            <w:r>
              <w:rPr>
                <w:rFonts w:ascii="Times New Roman" w:hAnsi="Times New Roman"/>
                <w:sz w:val="24"/>
                <w:szCs w:val="24"/>
              </w:rPr>
              <w:t>рока службы, не более (сек) – 8,4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различных алгоритма дискриминации ритма (возможность выбора по ситуации)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расширенных критериев диагностики (начало, стабильность как ингибитор/стабильность как акселератор, поро</w:t>
            </w:r>
            <w:r>
              <w:rPr>
                <w:rFonts w:ascii="Times New Roman" w:hAnsi="Times New Roman"/>
                <w:sz w:val="24"/>
                <w:szCs w:val="24"/>
              </w:rPr>
              <w:t>г частоты   фибрилляции предсердий, V&gt;A)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векторно-временного  корреляционного анализа с возможностью  программирования значений  стабильности и порога частоты фибрилляции предсердий;  автоматическое  получение и обн</w:t>
            </w:r>
            <w:r>
              <w:rPr>
                <w:rFonts w:ascii="Times New Roman" w:hAnsi="Times New Roman"/>
                <w:sz w:val="24"/>
                <w:szCs w:val="24"/>
              </w:rPr>
              <w:t>овление отсчетного вектора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алгоритма дискриминации ритмов в 2-х зонах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2-х схем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программируемой  стимуляция  (АТС) в режимах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  автоматической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отмены АТС  в пользу нанесения разряда по истечении заданного времени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программы АТС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 АТС до набора заряда в зоне фибрилляции желудочков, приоритет шока при ЧСС &gt; 250 имп-1 -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 зоны ЖТ только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 программировании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двухзоновой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самоконтроля 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программного обеспечения  при  обнаружении  случайных сбоев и ошибок с  подключением  резервного дефибриллятора  в случае отказа  программно</w:t>
            </w:r>
            <w:r>
              <w:rPr>
                <w:rFonts w:ascii="Times New Roman" w:hAnsi="Times New Roman"/>
                <w:sz w:val="24"/>
                <w:szCs w:val="24"/>
              </w:rPr>
              <w:t>го обеспечения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Функции для уменьшения неоправданной стимуляции правого желудочка: обратное переключение режима стимуляции,  АВ- гистерезис с поиском и увеличением АВ- задержки до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стандартной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муляции и независимо программируемая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управления предсердными аритмиями (регулирование ЧСЖ, сглаживание изменений  частоты)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 для  фильтровки шумов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программирования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параметров исходя 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аритмологического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анамнеза пациента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Расширенные гистограммы и счетчики событий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,и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событий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Запись не менее 3-х  трендов событий одновременно,  не менее 10 вариантов    для записи трендов событий </w:t>
            </w:r>
            <w:r>
              <w:rPr>
                <w:rFonts w:ascii="Times New Roman" w:hAnsi="Times New Roman"/>
                <w:sz w:val="24"/>
                <w:szCs w:val="24"/>
              </w:rPr>
              <w:t>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Запись ЭКГ/внутриполостных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масштабе времени с аннотирующими маркерами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просмотра  деталей эпизодов, интервалов и ВПЭГМ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сохранения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памя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ИКД, возможность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аннотирующими маркерами и предшествующим отрезком времени одновременно не менее чем по 3 каналам –  предсердному, правожелудочковому частотному  и шоковому с  отображением проводимой АТС и суммарным объемом памяти </w:t>
            </w:r>
            <w:r>
              <w:rPr>
                <w:rFonts w:ascii="Times New Roman" w:hAnsi="Times New Roman"/>
                <w:sz w:val="24"/>
                <w:szCs w:val="24"/>
              </w:rPr>
              <w:t>не менее 17 мин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активизации записи ВПЭГ пациентом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получения информации об имевшихся желудочковых событиях и выполненной/невыполненной терапии с момента последнего контроля и общих данных с момента имплантации сис</w:t>
            </w:r>
            <w:r>
              <w:rPr>
                <w:rFonts w:ascii="Times New Roman" w:hAnsi="Times New Roman"/>
                <w:sz w:val="24"/>
                <w:szCs w:val="24"/>
              </w:rPr>
              <w:t>темы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просмотра сохраненных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зарегистрированных аритмий и выполненной терапии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Ежедневный контроль целостности  электродов с  графическим и числовым  отображением   результатов за последний год -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предупреждения пациента о достижении устройством рекомендуемого времени замены - Наличие. Звуковая индикация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Диагностика  состояния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пациента: измерение активности пациента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Защитный режим при применении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электрокаутеризации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Временная программа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-параметров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Quattro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6947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с активной фиксацией (винт вращаемый);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Двухспиральный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истинная биполярная чувствительность; силиконовая изоляция; стероид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элюирующий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(&lt;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 мг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фосфата натрия); диаметром не более 8,6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(2,8 мм); межполюсное расстояние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не более 10 мм. Коннектор: Высоковольтный - 2 DF-1; Стимуляция/Чувствительность - IS-1 Биполярный.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 активной фиксацией. Стероидное покрытие Конфигурация: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Биполярная.Сенсинг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Биполярный.Фиксация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выдвижная активная (спираль) Длина электродов: 65 см Коннекторы: 1 DF-1 униполяр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высокого напряжения 1 IS-1 биполярный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считывание Изоляция: Силикон + полиуретан.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кончика электрода: Платина + иридий. Тип спирали: Двойная. Поверхность кончика электрода 6 mm2 367 мм2 RV спираль 588 мм2 SVC спира</w:t>
            </w:r>
            <w:r>
              <w:rPr>
                <w:rFonts w:ascii="Times New Roman" w:hAnsi="Times New Roman"/>
                <w:sz w:val="24"/>
                <w:szCs w:val="24"/>
              </w:rPr>
              <w:t>ль Межэлектродное расстояние: 11 мм кончик-RV спираль 170 мм кончик-SVC спираль Диаметр: 6,8 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левожелудочковый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Локализация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Эпикардиальная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Тип разъема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Материал изолятора Комбинация силикон-полиуретан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Фиксация за счет кривизны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тела электрода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доставки левожелудочкового электрода в коронарный синус, гибкая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Проводник: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длина, см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диаметр, см (дюймы) 0,09 (0,035)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Материал 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Отклоняемый катетер: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длина, см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внутренний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внешний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10 длина, см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 внешний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нержавеющая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сталь, поликарб</w:t>
            </w:r>
            <w:r>
              <w:rPr>
                <w:rFonts w:ascii="Times New Roman" w:hAnsi="Times New Roman"/>
                <w:sz w:val="24"/>
                <w:szCs w:val="24"/>
              </w:rPr>
              <w:t>онат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Размер электрода,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Игла, мм 1,2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Шприц, мл 10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 диаметр 0.014, длина 190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Длина, см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Диаметр, дюйм 0,014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Тип дистального покрытия Гидрофильный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Длина дистального покрытия,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Разрывной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7Fr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5076-52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со стероидным наполнителем; биполярный; активная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фиксация в предсердии; площадь поверхности вкручивающегося элемента – не более 4.2 мм2. Площадь поверхности кольца электрода - не более 22 мм2, расстояние от кончика до кольца – не более 10 мм, силиконовая изоляция; диаметр не более 6,1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(2.0мм); длина н</w:t>
            </w:r>
            <w:r>
              <w:rPr>
                <w:rFonts w:ascii="Times New Roman" w:hAnsi="Times New Roman"/>
                <w:sz w:val="24"/>
                <w:szCs w:val="24"/>
              </w:rPr>
              <w:t>е более 52 см; коннектор IS-1 BI; Стилеты в комплекте. Стерильная упаковка, количество в упаковке: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5092-58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со стероидным наполнителем;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биполярный;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пассивная фиксация в желудочке; силиконовая изоляция; диаметр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(2,0мм); длина 58 см; Коннектор IS-1 BI; сопротивление проводника в униполярном режиме 41 Ом, в биполярном режиме - 82Ом. Стилеты в комплекте.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66C" w:rsidRDefault="006A266C"/>
        </w:tc>
      </w:tr>
      <w:tr w:rsidR="006A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кабелем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не менее 7 Фр.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дилататор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мини проводник с длиной не более 50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игла пункционная стальная длина не более 7 см, толщина иглы не более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шприц объёмом не более 10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электрические провода дв</w:t>
            </w:r>
            <w:r>
              <w:rPr>
                <w:rFonts w:ascii="Times New Roman" w:hAnsi="Times New Roman"/>
                <w:sz w:val="24"/>
                <w:szCs w:val="24"/>
              </w:rPr>
              <w:t>ухсторонние (2 зажима типа «крокодил», 2 прямых зажима) – используются для измерения порога стимуляции. Длина – не более 200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стерильные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стерильности не более 3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BE29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266C" w:rsidRDefault="006A266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266C" w:rsidRDefault="006A266C"/>
        </w:tc>
      </w:tr>
    </w:tbl>
    <w:tbl>
      <w:tblPr>
        <w:tblStyle w:val="TableStyle01"/>
        <w:tblW w:w="0" w:type="auto"/>
        <w:tblInd w:w="0" w:type="dxa"/>
        <w:tblLook w:val="04A0" w:firstRow="1" w:lastRow="0" w:firstColumn="1" w:lastColumn="0" w:noHBand="0" w:noVBand="1"/>
      </w:tblPr>
      <w:tblGrid>
        <w:gridCol w:w="767"/>
        <w:gridCol w:w="1771"/>
        <w:gridCol w:w="2158"/>
        <w:gridCol w:w="775"/>
        <w:gridCol w:w="860"/>
        <w:gridCol w:w="948"/>
        <w:gridCol w:w="1267"/>
        <w:gridCol w:w="1143"/>
      </w:tblGrid>
      <w:tr w:rsidR="00BE292D" w:rsidTr="00BE292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BE292D" w:rsidRDefault="00BE292D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заявке Заказчика.</w:t>
            </w:r>
          </w:p>
        </w:tc>
      </w:tr>
      <w:tr w:rsidR="00BE292D" w:rsidTr="00BE292D">
        <w:trPr>
          <w:trHeight w:val="120"/>
        </w:trPr>
        <w:tc>
          <w:tcPr>
            <w:tcW w:w="767" w:type="dxa"/>
            <w:vAlign w:val="bottom"/>
          </w:tcPr>
          <w:p w:rsidR="00BE292D" w:rsidRDefault="00BE292D"/>
        </w:tc>
        <w:tc>
          <w:tcPr>
            <w:tcW w:w="1771" w:type="dxa"/>
            <w:vAlign w:val="bottom"/>
          </w:tcPr>
          <w:p w:rsidR="00BE292D" w:rsidRDefault="00BE292D"/>
        </w:tc>
        <w:tc>
          <w:tcPr>
            <w:tcW w:w="2158" w:type="dxa"/>
            <w:vAlign w:val="bottom"/>
          </w:tcPr>
          <w:p w:rsidR="00BE292D" w:rsidRDefault="00BE292D"/>
        </w:tc>
        <w:tc>
          <w:tcPr>
            <w:tcW w:w="775" w:type="dxa"/>
            <w:vAlign w:val="bottom"/>
          </w:tcPr>
          <w:p w:rsidR="00BE292D" w:rsidRDefault="00BE292D"/>
        </w:tc>
        <w:tc>
          <w:tcPr>
            <w:tcW w:w="860" w:type="dxa"/>
            <w:vAlign w:val="bottom"/>
          </w:tcPr>
          <w:p w:rsidR="00BE292D" w:rsidRDefault="00BE292D"/>
        </w:tc>
        <w:tc>
          <w:tcPr>
            <w:tcW w:w="948" w:type="dxa"/>
            <w:vAlign w:val="bottom"/>
          </w:tcPr>
          <w:p w:rsidR="00BE292D" w:rsidRDefault="00BE292D"/>
        </w:tc>
        <w:tc>
          <w:tcPr>
            <w:tcW w:w="1267" w:type="dxa"/>
            <w:vAlign w:val="bottom"/>
          </w:tcPr>
          <w:p w:rsidR="00BE292D" w:rsidRDefault="00BE292D"/>
        </w:tc>
        <w:tc>
          <w:tcPr>
            <w:tcW w:w="1143" w:type="dxa"/>
            <w:vAlign w:val="bottom"/>
          </w:tcPr>
          <w:p w:rsidR="00BE292D" w:rsidRDefault="00BE292D"/>
        </w:tc>
      </w:tr>
      <w:tr w:rsidR="00BE292D" w:rsidTr="00BE292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BE292D" w:rsidRDefault="00BE292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BE292D" w:rsidTr="00BE292D">
        <w:trPr>
          <w:trHeight w:val="120"/>
        </w:trPr>
        <w:tc>
          <w:tcPr>
            <w:tcW w:w="767" w:type="dxa"/>
            <w:vAlign w:val="bottom"/>
          </w:tcPr>
          <w:p w:rsidR="00BE292D" w:rsidRDefault="00BE292D"/>
        </w:tc>
        <w:tc>
          <w:tcPr>
            <w:tcW w:w="1771" w:type="dxa"/>
            <w:vAlign w:val="bottom"/>
          </w:tcPr>
          <w:p w:rsidR="00BE292D" w:rsidRDefault="00BE292D"/>
        </w:tc>
        <w:tc>
          <w:tcPr>
            <w:tcW w:w="2158" w:type="dxa"/>
            <w:vAlign w:val="bottom"/>
          </w:tcPr>
          <w:p w:rsidR="00BE292D" w:rsidRDefault="00BE292D"/>
        </w:tc>
        <w:tc>
          <w:tcPr>
            <w:tcW w:w="775" w:type="dxa"/>
            <w:vAlign w:val="bottom"/>
          </w:tcPr>
          <w:p w:rsidR="00BE292D" w:rsidRDefault="00BE292D"/>
        </w:tc>
        <w:tc>
          <w:tcPr>
            <w:tcW w:w="860" w:type="dxa"/>
            <w:vAlign w:val="bottom"/>
          </w:tcPr>
          <w:p w:rsidR="00BE292D" w:rsidRDefault="00BE292D"/>
        </w:tc>
        <w:tc>
          <w:tcPr>
            <w:tcW w:w="948" w:type="dxa"/>
            <w:vAlign w:val="bottom"/>
          </w:tcPr>
          <w:p w:rsidR="00BE292D" w:rsidRDefault="00BE292D"/>
        </w:tc>
        <w:tc>
          <w:tcPr>
            <w:tcW w:w="1267" w:type="dxa"/>
            <w:vAlign w:val="bottom"/>
          </w:tcPr>
          <w:p w:rsidR="00BE292D" w:rsidRDefault="00BE292D"/>
        </w:tc>
        <w:tc>
          <w:tcPr>
            <w:tcW w:w="1143" w:type="dxa"/>
            <w:vAlign w:val="bottom"/>
          </w:tcPr>
          <w:p w:rsidR="00BE292D" w:rsidRDefault="00BE292D"/>
        </w:tc>
      </w:tr>
      <w:tr w:rsidR="00BE292D" w:rsidTr="00BE292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BE292D" w:rsidRDefault="00BE292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E292D" w:rsidTr="00BE292D">
        <w:trPr>
          <w:trHeight w:val="165"/>
        </w:trPr>
        <w:tc>
          <w:tcPr>
            <w:tcW w:w="767" w:type="dxa"/>
            <w:vAlign w:val="bottom"/>
          </w:tcPr>
          <w:p w:rsidR="00BE292D" w:rsidRDefault="00BE292D"/>
        </w:tc>
        <w:tc>
          <w:tcPr>
            <w:tcW w:w="1771" w:type="dxa"/>
            <w:vAlign w:val="bottom"/>
          </w:tcPr>
          <w:p w:rsidR="00BE292D" w:rsidRDefault="00BE292D"/>
        </w:tc>
        <w:tc>
          <w:tcPr>
            <w:tcW w:w="2158" w:type="dxa"/>
            <w:vAlign w:val="bottom"/>
          </w:tcPr>
          <w:p w:rsidR="00BE292D" w:rsidRDefault="00BE292D"/>
        </w:tc>
        <w:tc>
          <w:tcPr>
            <w:tcW w:w="775" w:type="dxa"/>
            <w:vAlign w:val="bottom"/>
          </w:tcPr>
          <w:p w:rsidR="00BE292D" w:rsidRDefault="00BE292D"/>
        </w:tc>
        <w:tc>
          <w:tcPr>
            <w:tcW w:w="860" w:type="dxa"/>
            <w:vAlign w:val="bottom"/>
          </w:tcPr>
          <w:p w:rsidR="00BE292D" w:rsidRDefault="00BE292D"/>
        </w:tc>
        <w:tc>
          <w:tcPr>
            <w:tcW w:w="948" w:type="dxa"/>
            <w:vAlign w:val="bottom"/>
          </w:tcPr>
          <w:p w:rsidR="00BE292D" w:rsidRDefault="00BE292D"/>
        </w:tc>
        <w:tc>
          <w:tcPr>
            <w:tcW w:w="1267" w:type="dxa"/>
            <w:vAlign w:val="bottom"/>
          </w:tcPr>
          <w:p w:rsidR="00BE292D" w:rsidRDefault="00BE292D"/>
        </w:tc>
        <w:tc>
          <w:tcPr>
            <w:tcW w:w="1143" w:type="dxa"/>
            <w:vAlign w:val="bottom"/>
          </w:tcPr>
          <w:p w:rsidR="00BE292D" w:rsidRDefault="00BE292D"/>
        </w:tc>
      </w:tr>
      <w:tr w:rsidR="00BE292D" w:rsidTr="00BE292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BE292D" w:rsidRDefault="00BE292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12.12.2018 17:00:00 по местному времени.</w:t>
            </w:r>
          </w:p>
        </w:tc>
      </w:tr>
      <w:tr w:rsidR="00BE292D" w:rsidTr="00BE292D">
        <w:trPr>
          <w:trHeight w:val="60"/>
        </w:trPr>
        <w:tc>
          <w:tcPr>
            <w:tcW w:w="767" w:type="dxa"/>
            <w:vAlign w:val="bottom"/>
          </w:tcPr>
          <w:p w:rsidR="00BE292D" w:rsidRDefault="00BE292D"/>
        </w:tc>
        <w:tc>
          <w:tcPr>
            <w:tcW w:w="1771" w:type="dxa"/>
            <w:vAlign w:val="bottom"/>
          </w:tcPr>
          <w:p w:rsidR="00BE292D" w:rsidRDefault="00BE292D"/>
        </w:tc>
        <w:tc>
          <w:tcPr>
            <w:tcW w:w="2158" w:type="dxa"/>
            <w:vAlign w:val="bottom"/>
          </w:tcPr>
          <w:p w:rsidR="00BE292D" w:rsidRDefault="00BE292D"/>
        </w:tc>
        <w:tc>
          <w:tcPr>
            <w:tcW w:w="775" w:type="dxa"/>
            <w:vAlign w:val="bottom"/>
          </w:tcPr>
          <w:p w:rsidR="00BE292D" w:rsidRDefault="00BE292D"/>
        </w:tc>
        <w:tc>
          <w:tcPr>
            <w:tcW w:w="860" w:type="dxa"/>
            <w:vAlign w:val="bottom"/>
          </w:tcPr>
          <w:p w:rsidR="00BE292D" w:rsidRDefault="00BE292D"/>
        </w:tc>
        <w:tc>
          <w:tcPr>
            <w:tcW w:w="948" w:type="dxa"/>
            <w:vAlign w:val="bottom"/>
          </w:tcPr>
          <w:p w:rsidR="00BE292D" w:rsidRDefault="00BE292D"/>
        </w:tc>
        <w:tc>
          <w:tcPr>
            <w:tcW w:w="1267" w:type="dxa"/>
            <w:vAlign w:val="bottom"/>
          </w:tcPr>
          <w:p w:rsidR="00BE292D" w:rsidRDefault="00BE292D"/>
        </w:tc>
        <w:tc>
          <w:tcPr>
            <w:tcW w:w="1143" w:type="dxa"/>
            <w:vAlign w:val="bottom"/>
          </w:tcPr>
          <w:p w:rsidR="00BE292D" w:rsidRDefault="00BE292D"/>
        </w:tc>
      </w:tr>
      <w:tr w:rsidR="00BE292D" w:rsidTr="00BE292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BE292D" w:rsidRDefault="00BE292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E292D" w:rsidTr="00BE292D">
        <w:trPr>
          <w:trHeight w:val="60"/>
        </w:trPr>
        <w:tc>
          <w:tcPr>
            <w:tcW w:w="767" w:type="dxa"/>
            <w:vAlign w:val="bottom"/>
          </w:tcPr>
          <w:p w:rsidR="00BE292D" w:rsidRDefault="00BE292D"/>
        </w:tc>
        <w:tc>
          <w:tcPr>
            <w:tcW w:w="1771" w:type="dxa"/>
            <w:vAlign w:val="bottom"/>
          </w:tcPr>
          <w:p w:rsidR="00BE292D" w:rsidRDefault="00BE292D"/>
        </w:tc>
        <w:tc>
          <w:tcPr>
            <w:tcW w:w="2158" w:type="dxa"/>
            <w:vAlign w:val="bottom"/>
          </w:tcPr>
          <w:p w:rsidR="00BE292D" w:rsidRDefault="00BE292D"/>
        </w:tc>
        <w:tc>
          <w:tcPr>
            <w:tcW w:w="775" w:type="dxa"/>
            <w:vAlign w:val="bottom"/>
          </w:tcPr>
          <w:p w:rsidR="00BE292D" w:rsidRDefault="00BE292D"/>
        </w:tc>
        <w:tc>
          <w:tcPr>
            <w:tcW w:w="860" w:type="dxa"/>
            <w:vAlign w:val="bottom"/>
          </w:tcPr>
          <w:p w:rsidR="00BE292D" w:rsidRDefault="00BE292D"/>
        </w:tc>
        <w:tc>
          <w:tcPr>
            <w:tcW w:w="948" w:type="dxa"/>
            <w:vAlign w:val="bottom"/>
          </w:tcPr>
          <w:p w:rsidR="00BE292D" w:rsidRDefault="00BE292D"/>
        </w:tc>
        <w:tc>
          <w:tcPr>
            <w:tcW w:w="1267" w:type="dxa"/>
            <w:vAlign w:val="bottom"/>
          </w:tcPr>
          <w:p w:rsidR="00BE292D" w:rsidRDefault="00BE292D"/>
        </w:tc>
        <w:tc>
          <w:tcPr>
            <w:tcW w:w="1143" w:type="dxa"/>
            <w:vAlign w:val="bottom"/>
          </w:tcPr>
          <w:p w:rsidR="00BE292D" w:rsidRDefault="00BE292D"/>
        </w:tc>
      </w:tr>
      <w:tr w:rsidR="00BE292D" w:rsidTr="00BE292D">
        <w:trPr>
          <w:trHeight w:val="60"/>
        </w:trPr>
        <w:tc>
          <w:tcPr>
            <w:tcW w:w="767" w:type="dxa"/>
            <w:vAlign w:val="bottom"/>
          </w:tcPr>
          <w:p w:rsidR="00BE292D" w:rsidRDefault="00BE292D"/>
        </w:tc>
        <w:tc>
          <w:tcPr>
            <w:tcW w:w="1771" w:type="dxa"/>
            <w:vAlign w:val="bottom"/>
          </w:tcPr>
          <w:p w:rsidR="00BE292D" w:rsidRDefault="00BE292D"/>
        </w:tc>
        <w:tc>
          <w:tcPr>
            <w:tcW w:w="2158" w:type="dxa"/>
            <w:vAlign w:val="bottom"/>
          </w:tcPr>
          <w:p w:rsidR="00BE292D" w:rsidRDefault="00BE292D"/>
        </w:tc>
        <w:tc>
          <w:tcPr>
            <w:tcW w:w="775" w:type="dxa"/>
            <w:vAlign w:val="bottom"/>
          </w:tcPr>
          <w:p w:rsidR="00BE292D" w:rsidRDefault="00BE292D"/>
        </w:tc>
        <w:tc>
          <w:tcPr>
            <w:tcW w:w="860" w:type="dxa"/>
            <w:vAlign w:val="bottom"/>
          </w:tcPr>
          <w:p w:rsidR="00BE292D" w:rsidRDefault="00BE292D"/>
        </w:tc>
        <w:tc>
          <w:tcPr>
            <w:tcW w:w="948" w:type="dxa"/>
            <w:vAlign w:val="bottom"/>
          </w:tcPr>
          <w:p w:rsidR="00BE292D" w:rsidRDefault="00BE292D"/>
        </w:tc>
        <w:tc>
          <w:tcPr>
            <w:tcW w:w="1267" w:type="dxa"/>
            <w:vAlign w:val="bottom"/>
          </w:tcPr>
          <w:p w:rsidR="00BE292D" w:rsidRDefault="00BE292D"/>
        </w:tc>
        <w:tc>
          <w:tcPr>
            <w:tcW w:w="1143" w:type="dxa"/>
            <w:vAlign w:val="bottom"/>
          </w:tcPr>
          <w:p w:rsidR="00BE292D" w:rsidRDefault="00BE292D"/>
        </w:tc>
      </w:tr>
      <w:tr w:rsidR="00BE292D" w:rsidTr="00BE292D">
        <w:trPr>
          <w:trHeight w:val="60"/>
        </w:trPr>
        <w:tc>
          <w:tcPr>
            <w:tcW w:w="767" w:type="dxa"/>
            <w:vAlign w:val="bottom"/>
          </w:tcPr>
          <w:p w:rsidR="00BE292D" w:rsidRDefault="00BE292D"/>
        </w:tc>
        <w:tc>
          <w:tcPr>
            <w:tcW w:w="1771" w:type="dxa"/>
            <w:vAlign w:val="bottom"/>
          </w:tcPr>
          <w:p w:rsidR="00BE292D" w:rsidRDefault="00BE292D"/>
        </w:tc>
        <w:tc>
          <w:tcPr>
            <w:tcW w:w="2158" w:type="dxa"/>
            <w:vAlign w:val="bottom"/>
          </w:tcPr>
          <w:p w:rsidR="00BE292D" w:rsidRDefault="00BE292D"/>
        </w:tc>
        <w:tc>
          <w:tcPr>
            <w:tcW w:w="775" w:type="dxa"/>
            <w:vAlign w:val="bottom"/>
          </w:tcPr>
          <w:p w:rsidR="00BE292D" w:rsidRDefault="00BE292D"/>
        </w:tc>
        <w:tc>
          <w:tcPr>
            <w:tcW w:w="860" w:type="dxa"/>
            <w:vAlign w:val="bottom"/>
          </w:tcPr>
          <w:p w:rsidR="00BE292D" w:rsidRDefault="00BE292D"/>
        </w:tc>
        <w:tc>
          <w:tcPr>
            <w:tcW w:w="948" w:type="dxa"/>
            <w:vAlign w:val="bottom"/>
          </w:tcPr>
          <w:p w:rsidR="00BE292D" w:rsidRDefault="00BE292D"/>
        </w:tc>
        <w:tc>
          <w:tcPr>
            <w:tcW w:w="1267" w:type="dxa"/>
            <w:vAlign w:val="bottom"/>
          </w:tcPr>
          <w:p w:rsidR="00BE292D" w:rsidRDefault="00BE292D"/>
        </w:tc>
        <w:tc>
          <w:tcPr>
            <w:tcW w:w="1143" w:type="dxa"/>
            <w:vAlign w:val="bottom"/>
          </w:tcPr>
          <w:p w:rsidR="00BE292D" w:rsidRDefault="00BE292D"/>
        </w:tc>
      </w:tr>
      <w:tr w:rsidR="00BE292D" w:rsidTr="00BE292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BE292D" w:rsidRDefault="00BE292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E292D" w:rsidTr="00BE292D">
        <w:trPr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BE292D" w:rsidRDefault="00BE29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00000" w:rsidRDefault="00BE292D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66C"/>
    <w:rsid w:val="006A266C"/>
    <w:rsid w:val="00B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09ADE-E93E-495A-B470-D86C8D2C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E292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2515</Words>
  <Characters>14338</Characters>
  <Application>Microsoft Office Word</Application>
  <DocSecurity>0</DocSecurity>
  <Lines>119</Lines>
  <Paragraphs>33</Paragraphs>
  <ScaleCrop>false</ScaleCrop>
  <Company/>
  <LinksUpToDate>false</LinksUpToDate>
  <CharactersWithSpaces>16820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2018-12-11T07:58:00Z</dcterms:created>
  <dcterms:modified xsi:type="dcterms:W3CDTF">2018-12-11T07:59:00Z</dcterms:modified>
</cp:coreProperties>
</file>