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024" w:type="dxa"/>
        <w:tblInd w:w="0" w:type="dxa"/>
        <w:tblLook w:val="04A0" w:firstRow="1" w:lastRow="0" w:firstColumn="1" w:lastColumn="0" w:noHBand="0" w:noVBand="1"/>
      </w:tblPr>
      <w:tblGrid>
        <w:gridCol w:w="462"/>
        <w:gridCol w:w="2152"/>
        <w:gridCol w:w="2511"/>
        <w:gridCol w:w="941"/>
        <w:gridCol w:w="751"/>
        <w:gridCol w:w="964"/>
        <w:gridCol w:w="1768"/>
        <w:gridCol w:w="1475"/>
      </w:tblGrid>
      <w:tr w:rsidR="00D1178B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20" w:type="dxa"/>
            <w:gridSpan w:val="2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RPr="000E28A5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Pr="006065F6" w:rsidRDefault="0066265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065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065F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065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065F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065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065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1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  <w:tc>
          <w:tcPr>
            <w:tcW w:w="1518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</w:tr>
      <w:tr w:rsidR="00D1178B" w:rsidRPr="000E28A5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Pr="006065F6" w:rsidRDefault="0066265D">
            <w:pPr>
              <w:jc w:val="center"/>
              <w:rPr>
                <w:lang w:val="en-US"/>
              </w:rPr>
            </w:pPr>
            <w:r w:rsidRPr="006065F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  <w:tc>
          <w:tcPr>
            <w:tcW w:w="1518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</w:tr>
      <w:tr w:rsidR="00D1178B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Default="000E28A5" w:rsidP="000E28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  <w:r w:rsidR="006065F6">
              <w:rPr>
                <w:rFonts w:ascii="Times New Roman" w:hAnsi="Times New Roman"/>
                <w:sz w:val="24"/>
                <w:szCs w:val="24"/>
              </w:rPr>
              <w:t>.</w:t>
            </w:r>
            <w:r w:rsidR="0066265D">
              <w:rPr>
                <w:rFonts w:ascii="Times New Roman" w:hAnsi="Times New Roman"/>
                <w:sz w:val="24"/>
                <w:szCs w:val="24"/>
              </w:rPr>
              <w:t>2018 г. №.</w:t>
            </w:r>
            <w:r w:rsidR="00DE5460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065F6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D1178B" w:rsidRDefault="00D1178B">
            <w:bookmarkStart w:id="0" w:name="_GoBack"/>
          </w:p>
        </w:tc>
        <w:tc>
          <w:tcPr>
            <w:tcW w:w="1915" w:type="dxa"/>
            <w:shd w:val="clear" w:color="FFFFFF" w:fill="auto"/>
            <w:vAlign w:val="bottom"/>
          </w:tcPr>
          <w:p w:rsidR="00D1178B" w:rsidRDefault="00D1178B"/>
        </w:tc>
        <w:tc>
          <w:tcPr>
            <w:tcW w:w="2820" w:type="dxa"/>
            <w:shd w:val="clear" w:color="FFFFFF" w:fill="auto"/>
            <w:vAlign w:val="bottom"/>
          </w:tcPr>
          <w:p w:rsidR="00D1178B" w:rsidRDefault="00D1178B"/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bookmarkEnd w:id="0"/>
      <w:tr w:rsidR="00D1178B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15" w:type="dxa"/>
            <w:shd w:val="clear" w:color="FFFFFF" w:fill="auto"/>
            <w:vAlign w:val="bottom"/>
          </w:tcPr>
          <w:p w:rsidR="00D1178B" w:rsidRDefault="00D1178B"/>
        </w:tc>
        <w:tc>
          <w:tcPr>
            <w:tcW w:w="2820" w:type="dxa"/>
            <w:shd w:val="clear" w:color="FFFFFF" w:fill="auto"/>
            <w:vAlign w:val="bottom"/>
          </w:tcPr>
          <w:p w:rsidR="00D1178B" w:rsidRDefault="00D1178B"/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9506" w:type="dxa"/>
            <w:gridSpan w:val="7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11024" w:type="dxa"/>
            <w:gridSpan w:val="8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1178B" w:rsidTr="00DE5460">
        <w:trPr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1178B" w:rsidTr="00DE5460">
        <w:trPr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78B" w:rsidRDefault="000E28A5">
            <w:pPr>
              <w:jc w:val="center"/>
            </w:pPr>
            <w:r w:rsidRPr="000E28A5">
              <w:rPr>
                <w:rFonts w:ascii="Times New Roman" w:hAnsi="Times New Roman"/>
                <w:sz w:val="24"/>
                <w:szCs w:val="24"/>
              </w:rPr>
              <w:t>Тест-полоски офтальмологические диагностические "</w:t>
            </w:r>
            <w:proofErr w:type="spellStart"/>
            <w:r w:rsidRPr="000E28A5">
              <w:rPr>
                <w:rFonts w:ascii="Times New Roman" w:hAnsi="Times New Roman"/>
                <w:sz w:val="24"/>
                <w:szCs w:val="24"/>
              </w:rPr>
              <w:t>Офтолик</w:t>
            </w:r>
            <w:proofErr w:type="spellEnd"/>
            <w:r w:rsidRPr="000E28A5">
              <w:rPr>
                <w:rFonts w:ascii="Times New Roman" w:hAnsi="Times New Roman"/>
                <w:sz w:val="24"/>
                <w:szCs w:val="24"/>
              </w:rPr>
              <w:t xml:space="preserve">® - тест" для пробы </w:t>
            </w:r>
            <w:proofErr w:type="spellStart"/>
            <w:r w:rsidRPr="000E28A5">
              <w:rPr>
                <w:rFonts w:ascii="Times New Roman" w:hAnsi="Times New Roman"/>
                <w:sz w:val="24"/>
                <w:szCs w:val="24"/>
              </w:rPr>
              <w:t>Ширмера</w:t>
            </w:r>
            <w:proofErr w:type="spellEnd"/>
            <w:r w:rsidRPr="000E28A5">
              <w:rPr>
                <w:rFonts w:ascii="Times New Roman" w:hAnsi="Times New Roman"/>
                <w:sz w:val="24"/>
                <w:szCs w:val="24"/>
              </w:rPr>
              <w:t xml:space="preserve"> №100</w:t>
            </w:r>
          </w:p>
        </w:tc>
        <w:tc>
          <w:tcPr>
            <w:tcW w:w="2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28A5" w:rsidRPr="000E28A5" w:rsidRDefault="000E28A5" w:rsidP="000E2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A5">
              <w:rPr>
                <w:rFonts w:ascii="Times New Roman" w:hAnsi="Times New Roman"/>
                <w:sz w:val="24"/>
                <w:szCs w:val="24"/>
              </w:rPr>
              <w:t xml:space="preserve">Стерильная фильтровальная бумага. Применяется для определения уровня </w:t>
            </w:r>
            <w:proofErr w:type="spellStart"/>
            <w:r w:rsidRPr="000E28A5">
              <w:rPr>
                <w:rFonts w:ascii="Times New Roman" w:hAnsi="Times New Roman"/>
                <w:sz w:val="24"/>
                <w:szCs w:val="24"/>
              </w:rPr>
              <w:t>слёзопродукции</w:t>
            </w:r>
            <w:proofErr w:type="spellEnd"/>
            <w:r w:rsidRPr="000E28A5">
              <w:rPr>
                <w:rFonts w:ascii="Times New Roman" w:hAnsi="Times New Roman"/>
                <w:sz w:val="24"/>
                <w:szCs w:val="24"/>
              </w:rPr>
              <w:t xml:space="preserve">, диагностики синдрома сухого глаза. Длина 60 мм. Впитывающая часть полоски 5х40 мм. Полоска состоит из впитывающей бумаги, не пропитанной красителем и градуирована шкалой от 0 до 35 мм. Каждая тест-полоска запакована в стерильную индивидуальную упаковку. В одной коробке содержится 100 тест-полосок. </w:t>
            </w:r>
          </w:p>
          <w:p w:rsidR="00D1178B" w:rsidRDefault="000E28A5" w:rsidP="000E28A5">
            <w:pPr>
              <w:jc w:val="center"/>
            </w:pPr>
            <w:r w:rsidRPr="000E28A5">
              <w:rPr>
                <w:rFonts w:ascii="Times New Roman" w:hAnsi="Times New Roman"/>
                <w:sz w:val="24"/>
                <w:szCs w:val="24"/>
              </w:rPr>
              <w:t>Впитывающая часть тест-полосок имеет закругленную форму для обеспечения пациенту комфорта при проведении теста. Продукт предназначен для применения специалистами.</w:t>
            </w:r>
          </w:p>
        </w:tc>
        <w:tc>
          <w:tcPr>
            <w:tcW w:w="6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78B" w:rsidRDefault="000E28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78B" w:rsidRPr="00DE5460" w:rsidRDefault="00DE546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78B" w:rsidRDefault="00D1178B">
            <w:pPr>
              <w:jc w:val="center"/>
            </w:pPr>
          </w:p>
        </w:tc>
        <w:tc>
          <w:tcPr>
            <w:tcW w:w="1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78B" w:rsidRDefault="00D1178B">
            <w:pPr>
              <w:jc w:val="center"/>
            </w:pP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375"/>
        </w:trPr>
        <w:tc>
          <w:tcPr>
            <w:tcW w:w="51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15" w:type="dxa"/>
            <w:shd w:val="clear" w:color="FFFFFF" w:fill="auto"/>
            <w:vAlign w:val="bottom"/>
          </w:tcPr>
          <w:p w:rsidR="00D1178B" w:rsidRDefault="00D1178B"/>
        </w:tc>
        <w:tc>
          <w:tcPr>
            <w:tcW w:w="2820" w:type="dxa"/>
            <w:shd w:val="clear" w:color="FFFFFF" w:fill="auto"/>
            <w:vAlign w:val="bottom"/>
          </w:tcPr>
          <w:p w:rsidR="00D1178B" w:rsidRDefault="00D1178B"/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11024" w:type="dxa"/>
            <w:gridSpan w:val="8"/>
            <w:shd w:val="clear" w:color="FFFFFF" w:fill="auto"/>
            <w:vAlign w:val="bottom"/>
          </w:tcPr>
          <w:p w:rsidR="00D1178B" w:rsidRDefault="0066265D" w:rsidP="00DE5460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DE5460" w:rsidRPr="00DE546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D1178B" w:rsidTr="00DE5460">
        <w:trPr>
          <w:trHeight w:val="120"/>
        </w:trPr>
        <w:tc>
          <w:tcPr>
            <w:tcW w:w="51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15" w:type="dxa"/>
            <w:shd w:val="clear" w:color="FFFFFF" w:fill="auto"/>
            <w:vAlign w:val="bottom"/>
          </w:tcPr>
          <w:p w:rsidR="00D1178B" w:rsidRDefault="00D1178B"/>
        </w:tc>
        <w:tc>
          <w:tcPr>
            <w:tcW w:w="2820" w:type="dxa"/>
            <w:shd w:val="clear" w:color="FFFFFF" w:fill="auto"/>
            <w:vAlign w:val="bottom"/>
          </w:tcPr>
          <w:p w:rsidR="00D1178B" w:rsidRDefault="00D1178B"/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11024" w:type="dxa"/>
            <w:gridSpan w:val="8"/>
            <w:shd w:val="clear" w:color="FFFFFF" w:fill="auto"/>
            <w:vAlign w:val="bottom"/>
          </w:tcPr>
          <w:p w:rsidR="00D1178B" w:rsidRDefault="0066265D" w:rsidP="00DE546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D1178B" w:rsidTr="00DE5460">
        <w:trPr>
          <w:trHeight w:val="120"/>
        </w:trPr>
        <w:tc>
          <w:tcPr>
            <w:tcW w:w="51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15" w:type="dxa"/>
            <w:shd w:val="clear" w:color="FFFFFF" w:fill="auto"/>
            <w:vAlign w:val="bottom"/>
          </w:tcPr>
          <w:p w:rsidR="00D1178B" w:rsidRDefault="00D1178B"/>
        </w:tc>
        <w:tc>
          <w:tcPr>
            <w:tcW w:w="2820" w:type="dxa"/>
            <w:shd w:val="clear" w:color="FFFFFF" w:fill="auto"/>
            <w:vAlign w:val="bottom"/>
          </w:tcPr>
          <w:p w:rsidR="00D1178B" w:rsidRDefault="00D1178B"/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11024" w:type="dxa"/>
            <w:gridSpan w:val="8"/>
            <w:shd w:val="clear" w:color="FFFFFF" w:fill="auto"/>
            <w:vAlign w:val="bottom"/>
          </w:tcPr>
          <w:p w:rsidR="00D1178B" w:rsidRDefault="0066265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178B" w:rsidTr="00DE5460">
        <w:trPr>
          <w:trHeight w:val="165"/>
        </w:trPr>
        <w:tc>
          <w:tcPr>
            <w:tcW w:w="51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15" w:type="dxa"/>
            <w:shd w:val="clear" w:color="FFFFFF" w:fill="auto"/>
            <w:vAlign w:val="bottom"/>
          </w:tcPr>
          <w:p w:rsidR="00D1178B" w:rsidRDefault="00D1178B"/>
        </w:tc>
        <w:tc>
          <w:tcPr>
            <w:tcW w:w="2820" w:type="dxa"/>
            <w:shd w:val="clear" w:color="FFFFFF" w:fill="auto"/>
            <w:vAlign w:val="bottom"/>
          </w:tcPr>
          <w:p w:rsidR="00D1178B" w:rsidRDefault="00D1178B"/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11024" w:type="dxa"/>
            <w:gridSpan w:val="8"/>
            <w:shd w:val="clear" w:color="FFFFFF" w:fill="auto"/>
            <w:vAlign w:val="bottom"/>
          </w:tcPr>
          <w:p w:rsidR="00D1178B" w:rsidRDefault="0066265D" w:rsidP="000E28A5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DE5460">
              <w:rPr>
                <w:rFonts w:ascii="Times New Roman" w:hAnsi="Times New Roman"/>
                <w:sz w:val="28"/>
                <w:szCs w:val="28"/>
              </w:rPr>
              <w:t>0</w:t>
            </w:r>
            <w:r w:rsidR="000E28A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E5460"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>2018 17:00:00 по местному времени.</w:t>
            </w:r>
          </w:p>
        </w:tc>
      </w:tr>
      <w:tr w:rsidR="00D1178B" w:rsidTr="00DE5460"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15" w:type="dxa"/>
            <w:shd w:val="clear" w:color="FFFFFF" w:fill="auto"/>
            <w:vAlign w:val="bottom"/>
          </w:tcPr>
          <w:p w:rsidR="00D1178B" w:rsidRDefault="00D1178B"/>
        </w:tc>
        <w:tc>
          <w:tcPr>
            <w:tcW w:w="2820" w:type="dxa"/>
            <w:shd w:val="clear" w:color="FFFFFF" w:fill="auto"/>
            <w:vAlign w:val="bottom"/>
          </w:tcPr>
          <w:p w:rsidR="00D1178B" w:rsidRDefault="00D1178B"/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11024" w:type="dxa"/>
            <w:gridSpan w:val="8"/>
            <w:shd w:val="clear" w:color="FFFFFF" w:fill="auto"/>
            <w:vAlign w:val="bottom"/>
          </w:tcPr>
          <w:p w:rsidR="00D1178B" w:rsidRDefault="0066265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1178B" w:rsidTr="00DE5460"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15" w:type="dxa"/>
            <w:shd w:val="clear" w:color="FFFFFF" w:fill="auto"/>
            <w:vAlign w:val="bottom"/>
          </w:tcPr>
          <w:p w:rsidR="00D1178B" w:rsidRDefault="00D1178B"/>
        </w:tc>
        <w:tc>
          <w:tcPr>
            <w:tcW w:w="2820" w:type="dxa"/>
            <w:shd w:val="clear" w:color="FFFFFF" w:fill="auto"/>
            <w:vAlign w:val="bottom"/>
          </w:tcPr>
          <w:p w:rsidR="00D1178B" w:rsidRDefault="00D1178B"/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15" w:type="dxa"/>
            <w:shd w:val="clear" w:color="FFFFFF" w:fill="auto"/>
            <w:vAlign w:val="bottom"/>
          </w:tcPr>
          <w:p w:rsidR="00D1178B" w:rsidRDefault="00D1178B"/>
        </w:tc>
        <w:tc>
          <w:tcPr>
            <w:tcW w:w="2820" w:type="dxa"/>
            <w:shd w:val="clear" w:color="FFFFFF" w:fill="auto"/>
            <w:vAlign w:val="bottom"/>
          </w:tcPr>
          <w:p w:rsidR="00D1178B" w:rsidRDefault="00D1178B"/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11024" w:type="dxa"/>
            <w:gridSpan w:val="8"/>
            <w:shd w:val="clear" w:color="FFFFFF" w:fill="auto"/>
            <w:vAlign w:val="bottom"/>
          </w:tcPr>
          <w:p w:rsidR="00D1178B" w:rsidRDefault="0066265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178B" w:rsidTr="00DE5460">
        <w:trPr>
          <w:trHeight w:val="60"/>
        </w:trPr>
        <w:tc>
          <w:tcPr>
            <w:tcW w:w="11024" w:type="dxa"/>
            <w:gridSpan w:val="8"/>
            <w:shd w:val="clear" w:color="FFFFFF" w:fill="auto"/>
            <w:vAlign w:val="bottom"/>
          </w:tcPr>
          <w:p w:rsidR="00D1178B" w:rsidRDefault="00DE5460"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 w:rsidR="0066265D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220-16-04</w:t>
            </w:r>
          </w:p>
        </w:tc>
      </w:tr>
    </w:tbl>
    <w:p w:rsidR="0066265D" w:rsidRDefault="0066265D"/>
    <w:sectPr w:rsidR="0066265D" w:rsidSect="00D1178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8B"/>
    <w:rsid w:val="000E28A5"/>
    <w:rsid w:val="006065F6"/>
    <w:rsid w:val="0066265D"/>
    <w:rsid w:val="00D1178B"/>
    <w:rsid w:val="00D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3344D-E5E5-43CE-942E-44086676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1178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2018-10-02T09:01:00Z</dcterms:created>
  <dcterms:modified xsi:type="dcterms:W3CDTF">2018-10-02T09:01:00Z</dcterms:modified>
</cp:coreProperties>
</file>