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2125"/>
        <w:gridCol w:w="3459"/>
        <w:gridCol w:w="454"/>
        <w:gridCol w:w="675"/>
        <w:gridCol w:w="756"/>
        <w:gridCol w:w="1633"/>
        <w:gridCol w:w="1329"/>
      </w:tblGrid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3ADF" w:rsidRDefault="002C3ADF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C3ADF" w:rsidRDefault="002C3ADF"/>
        </w:tc>
        <w:tc>
          <w:tcPr>
            <w:tcW w:w="1903" w:type="dxa"/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28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470" w:type="dxa"/>
            <w:shd w:val="clear" w:color="FFFFFF" w:fill="auto"/>
            <w:vAlign w:val="bottom"/>
          </w:tcPr>
          <w:p w:rsidR="002C3ADF" w:rsidRDefault="002C3ADF"/>
        </w:tc>
        <w:tc>
          <w:tcPr>
            <w:tcW w:w="2087" w:type="dxa"/>
            <w:shd w:val="clear" w:color="FFFFFF" w:fill="auto"/>
            <w:vAlign w:val="bottom"/>
          </w:tcPr>
          <w:p w:rsidR="002C3ADF" w:rsidRDefault="002C3ADF"/>
        </w:tc>
        <w:tc>
          <w:tcPr>
            <w:tcW w:w="1903" w:type="dxa"/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28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470" w:type="dxa"/>
            <w:shd w:val="clear" w:color="FFFFFF" w:fill="auto"/>
            <w:vAlign w:val="bottom"/>
          </w:tcPr>
          <w:p w:rsidR="002C3ADF" w:rsidRDefault="002C3ADF"/>
        </w:tc>
        <w:tc>
          <w:tcPr>
            <w:tcW w:w="2087" w:type="dxa"/>
            <w:shd w:val="clear" w:color="FFFFFF" w:fill="auto"/>
            <w:vAlign w:val="bottom"/>
          </w:tcPr>
          <w:p w:rsidR="002C3ADF" w:rsidRDefault="002C3ADF"/>
        </w:tc>
        <w:tc>
          <w:tcPr>
            <w:tcW w:w="1903" w:type="dxa"/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28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470" w:type="dxa"/>
            <w:shd w:val="clear" w:color="FFFFFF" w:fill="auto"/>
            <w:vAlign w:val="bottom"/>
          </w:tcPr>
          <w:p w:rsidR="002C3ADF" w:rsidRDefault="002C3ADF"/>
        </w:tc>
        <w:tc>
          <w:tcPr>
            <w:tcW w:w="2087" w:type="dxa"/>
            <w:shd w:val="clear" w:color="FFFFFF" w:fill="auto"/>
            <w:vAlign w:val="bottom"/>
          </w:tcPr>
          <w:p w:rsidR="002C3ADF" w:rsidRDefault="002C3ADF"/>
        </w:tc>
        <w:tc>
          <w:tcPr>
            <w:tcW w:w="1903" w:type="dxa"/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28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470" w:type="dxa"/>
            <w:shd w:val="clear" w:color="FFFFFF" w:fill="auto"/>
            <w:vAlign w:val="bottom"/>
          </w:tcPr>
          <w:p w:rsidR="002C3ADF" w:rsidRDefault="002C3ADF"/>
        </w:tc>
        <w:tc>
          <w:tcPr>
            <w:tcW w:w="2087" w:type="dxa"/>
            <w:shd w:val="clear" w:color="FFFFFF" w:fill="auto"/>
            <w:vAlign w:val="bottom"/>
          </w:tcPr>
          <w:p w:rsidR="002C3ADF" w:rsidRDefault="002C3ADF"/>
        </w:tc>
        <w:tc>
          <w:tcPr>
            <w:tcW w:w="1903" w:type="dxa"/>
            <w:shd w:val="clear" w:color="FFFFFF" w:fill="auto"/>
            <w:vAlign w:val="bottom"/>
          </w:tcPr>
          <w:p w:rsidR="002C3ADF" w:rsidRDefault="002C3ADF"/>
        </w:tc>
      </w:tr>
      <w:tr w:rsidR="002C3ADF" w:rsidRPr="005721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3ADF" w:rsidRPr="00572183" w:rsidRDefault="0057218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72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7218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72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7218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72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218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C3ADF" w:rsidRPr="00572183" w:rsidRDefault="002C3ADF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3ADF" w:rsidRPr="00572183" w:rsidRDefault="002C3AD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3ADF" w:rsidRPr="00572183" w:rsidRDefault="002C3ADF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3ADF" w:rsidRPr="00572183" w:rsidRDefault="002C3ADF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3ADF" w:rsidRPr="00572183" w:rsidRDefault="002C3ADF">
            <w:pPr>
              <w:rPr>
                <w:lang w:val="en-US"/>
              </w:rPr>
            </w:pPr>
          </w:p>
        </w:tc>
      </w:tr>
      <w:tr w:rsidR="002C3ADF" w:rsidRPr="005721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3ADF" w:rsidRPr="00572183" w:rsidRDefault="00572183">
            <w:pPr>
              <w:jc w:val="center"/>
              <w:rPr>
                <w:lang w:val="en-US"/>
              </w:rPr>
            </w:pPr>
            <w:r w:rsidRPr="0057218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3ADF" w:rsidRPr="00572183" w:rsidRDefault="002C3ADF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3ADF" w:rsidRPr="00572183" w:rsidRDefault="002C3AD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3ADF" w:rsidRPr="00572183" w:rsidRDefault="002C3ADF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3ADF" w:rsidRPr="00572183" w:rsidRDefault="002C3ADF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3ADF" w:rsidRPr="00572183" w:rsidRDefault="002C3ADF">
            <w:pPr>
              <w:rPr>
                <w:lang w:val="en-US"/>
              </w:rPr>
            </w:pPr>
          </w:p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28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470" w:type="dxa"/>
            <w:shd w:val="clear" w:color="FFFFFF" w:fill="auto"/>
            <w:vAlign w:val="bottom"/>
          </w:tcPr>
          <w:p w:rsidR="002C3ADF" w:rsidRDefault="002C3ADF"/>
        </w:tc>
        <w:tc>
          <w:tcPr>
            <w:tcW w:w="2087" w:type="dxa"/>
            <w:shd w:val="clear" w:color="FFFFFF" w:fill="auto"/>
            <w:vAlign w:val="bottom"/>
          </w:tcPr>
          <w:p w:rsidR="002C3ADF" w:rsidRDefault="002C3ADF"/>
        </w:tc>
        <w:tc>
          <w:tcPr>
            <w:tcW w:w="1903" w:type="dxa"/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28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470" w:type="dxa"/>
            <w:shd w:val="clear" w:color="FFFFFF" w:fill="auto"/>
            <w:vAlign w:val="bottom"/>
          </w:tcPr>
          <w:p w:rsidR="002C3ADF" w:rsidRDefault="002C3ADF"/>
        </w:tc>
        <w:tc>
          <w:tcPr>
            <w:tcW w:w="2087" w:type="dxa"/>
            <w:shd w:val="clear" w:color="FFFFFF" w:fill="auto"/>
            <w:vAlign w:val="bottom"/>
          </w:tcPr>
          <w:p w:rsidR="002C3ADF" w:rsidRDefault="002C3ADF"/>
        </w:tc>
        <w:tc>
          <w:tcPr>
            <w:tcW w:w="1903" w:type="dxa"/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3ADF" w:rsidRDefault="00572183" w:rsidP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018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28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470" w:type="dxa"/>
            <w:shd w:val="clear" w:color="FFFFFF" w:fill="auto"/>
            <w:vAlign w:val="bottom"/>
          </w:tcPr>
          <w:p w:rsidR="002C3ADF" w:rsidRDefault="002C3ADF"/>
        </w:tc>
        <w:tc>
          <w:tcPr>
            <w:tcW w:w="2087" w:type="dxa"/>
            <w:shd w:val="clear" w:color="FFFFFF" w:fill="auto"/>
            <w:vAlign w:val="bottom"/>
          </w:tcPr>
          <w:p w:rsidR="002C3ADF" w:rsidRDefault="002C3ADF"/>
        </w:tc>
        <w:tc>
          <w:tcPr>
            <w:tcW w:w="1903" w:type="dxa"/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28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470" w:type="dxa"/>
            <w:shd w:val="clear" w:color="FFFFFF" w:fill="auto"/>
            <w:vAlign w:val="bottom"/>
          </w:tcPr>
          <w:p w:rsidR="002C3ADF" w:rsidRDefault="002C3ADF"/>
        </w:tc>
        <w:tc>
          <w:tcPr>
            <w:tcW w:w="2087" w:type="dxa"/>
            <w:shd w:val="clear" w:color="FFFFFF" w:fill="auto"/>
            <w:vAlign w:val="bottom"/>
          </w:tcPr>
          <w:p w:rsidR="002C3ADF" w:rsidRDefault="002C3ADF"/>
        </w:tc>
        <w:tc>
          <w:tcPr>
            <w:tcW w:w="1903" w:type="dxa"/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3ADF" w:rsidRDefault="002C3ADF"/>
        </w:tc>
        <w:tc>
          <w:tcPr>
            <w:tcW w:w="2533" w:type="dxa"/>
            <w:shd w:val="clear" w:color="FFFFFF" w:fill="auto"/>
            <w:vAlign w:val="bottom"/>
          </w:tcPr>
          <w:p w:rsidR="002C3ADF" w:rsidRDefault="002C3ADF"/>
        </w:tc>
        <w:tc>
          <w:tcPr>
            <w:tcW w:w="3321" w:type="dxa"/>
            <w:shd w:val="clear" w:color="FFFFFF" w:fill="auto"/>
            <w:vAlign w:val="bottom"/>
          </w:tcPr>
          <w:p w:rsidR="002C3ADF" w:rsidRDefault="002C3ADF"/>
        </w:tc>
        <w:tc>
          <w:tcPr>
            <w:tcW w:w="111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28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470" w:type="dxa"/>
            <w:shd w:val="clear" w:color="FFFFFF" w:fill="auto"/>
            <w:vAlign w:val="bottom"/>
          </w:tcPr>
          <w:p w:rsidR="002C3ADF" w:rsidRDefault="002C3ADF"/>
        </w:tc>
        <w:tc>
          <w:tcPr>
            <w:tcW w:w="2087" w:type="dxa"/>
            <w:shd w:val="clear" w:color="FFFFFF" w:fill="auto"/>
            <w:vAlign w:val="bottom"/>
          </w:tcPr>
          <w:p w:rsidR="002C3ADF" w:rsidRDefault="002C3ADF"/>
        </w:tc>
        <w:tc>
          <w:tcPr>
            <w:tcW w:w="1903" w:type="dxa"/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28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470" w:type="dxa"/>
            <w:shd w:val="clear" w:color="FFFFFF" w:fill="auto"/>
            <w:vAlign w:val="bottom"/>
          </w:tcPr>
          <w:p w:rsidR="002C3ADF" w:rsidRDefault="002C3ADF"/>
        </w:tc>
        <w:tc>
          <w:tcPr>
            <w:tcW w:w="2087" w:type="dxa"/>
            <w:shd w:val="clear" w:color="FFFFFF" w:fill="auto"/>
            <w:vAlign w:val="bottom"/>
          </w:tcPr>
          <w:p w:rsidR="002C3ADF" w:rsidRDefault="002C3ADF"/>
        </w:tc>
        <w:tc>
          <w:tcPr>
            <w:tcW w:w="1903" w:type="dxa"/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3ADF" w:rsidRDefault="002C3ADF"/>
        </w:tc>
        <w:tc>
          <w:tcPr>
            <w:tcW w:w="2533" w:type="dxa"/>
            <w:shd w:val="clear" w:color="FFFFFF" w:fill="auto"/>
            <w:vAlign w:val="bottom"/>
          </w:tcPr>
          <w:p w:rsidR="002C3ADF" w:rsidRDefault="002C3ADF"/>
        </w:tc>
        <w:tc>
          <w:tcPr>
            <w:tcW w:w="3321" w:type="dxa"/>
            <w:shd w:val="clear" w:color="FFFFFF" w:fill="auto"/>
            <w:vAlign w:val="bottom"/>
          </w:tcPr>
          <w:p w:rsidR="002C3ADF" w:rsidRDefault="002C3ADF"/>
        </w:tc>
        <w:tc>
          <w:tcPr>
            <w:tcW w:w="111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28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470" w:type="dxa"/>
            <w:shd w:val="clear" w:color="FFFFFF" w:fill="auto"/>
            <w:vAlign w:val="bottom"/>
          </w:tcPr>
          <w:p w:rsidR="002C3ADF" w:rsidRDefault="002C3ADF"/>
        </w:tc>
        <w:tc>
          <w:tcPr>
            <w:tcW w:w="2087" w:type="dxa"/>
            <w:shd w:val="clear" w:color="FFFFFF" w:fill="auto"/>
            <w:vAlign w:val="bottom"/>
          </w:tcPr>
          <w:p w:rsidR="002C3ADF" w:rsidRDefault="002C3ADF"/>
        </w:tc>
        <w:tc>
          <w:tcPr>
            <w:tcW w:w="1903" w:type="dxa"/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дуоденальный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Рильса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РКП СН 12/125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Дуоденальный катетер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(зонд)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Рильса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аспирации кишечного содержимого и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питания. Изготовлен из ПВХ медицинского назначения,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качестве пластификаторов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полиадипаты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 указано на упаковке. В связи с этим может использоваться 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3-х недель не теряя своих свойств.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А78. Размер СН 12/125 см. Четыре увеличенных дренажных отверстия обеспечивают эффективный пассаж жидкости. Пропорциональность размеров боковых отверстий обеспечивает несминаемость дистального конца зонд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На дистальном конце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олива, по всему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полоса, что позволяет контролировать процесс введения зонда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двенадцатиперсную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кишку. С адаптером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Просвет не перекрывается при скручивании. Эффективна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длина 1210 мм. Градуировка на расстоянии 380, 510 и 640 мм от дистального конца. Специально обработанная поверхность снижает потребность в применении смазывающих средств.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Цветомаркированный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воронкообразный коннектор позволяет быстро определить диаметр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делия и может использоваться со всеми стандартными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адапторами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индивидуальной стерильной упаковке. Стерилизован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хранения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2C3ADF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2C3ADF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спинальная 25G, тип «Карандаш» с ликвор-идентификатором, в комплекте с </w:t>
            </w:r>
            <w:r>
              <w:rPr>
                <w:rFonts w:ascii="Times New Roman" w:hAnsi="Times New Roman"/>
                <w:sz w:val="24"/>
                <w:szCs w:val="24"/>
              </w:rPr>
              <w:t>иглой-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Материалы: медицинская нержавеющая сталь, поликарбонат, полипропилен. Состав: Игла – тонкостенная, устойчивая на излом, диаметром 25G, длиной 88 мм, с колющим срезом дистального кончика типа "Карандаш"; двухкомпонентный павильон иглы -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нутренняя часть со встроенной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цветоизменяющейся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призмой-идентификатором поступления ликвора в просвет павильона для получения четкого, быстрого и надежного подтверждения успешности выполнения пункции; наружная часть прозрачная,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трапецевидно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-овальной формы </w:t>
            </w:r>
            <w:r>
              <w:rPr>
                <w:rFonts w:ascii="Times New Roman" w:hAnsi="Times New Roman"/>
                <w:sz w:val="24"/>
                <w:szCs w:val="24"/>
              </w:rPr>
              <w:t>с дополнительными пальцевыми упорами и четырьмя разнонаправленными овальными вырезами для удобного и надежного удерживания иглы при пункции, а также возможности визуализации призмы-идентификатора со всех сторон павильона; утопленный вглубь павильона разъем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Слип Муж. для фиксации в игле-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целью удлинения эффективной, "рабочей" части иглы; встроенный в наружную часть павильона специальный выступ-стрелка, указывающий направление среза иглы для четкой тактильной идентификации направления среза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иглы относительно хода спинномозгового канала;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стальной, точно совпадающий с внутренним диаметром иглы;  ручка-наконечник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международной маркировкой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диаметра иглы (оранжевый цвет)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 отношению к павильону, индикаторо</w:t>
            </w:r>
            <w:r>
              <w:rPr>
                <w:rFonts w:ascii="Times New Roman" w:hAnsi="Times New Roman"/>
                <w:sz w:val="24"/>
                <w:szCs w:val="24"/>
              </w:rPr>
              <w:t>м направления среза иглы  для четкой зрительной идентификации направления среза иглы; Игла-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диаметром 20G, длиной 35 мм, со стандартным 3-хгранным срезом дистального кончика и рифленым павильоном с разъемом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2C3ADF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2C3ADF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r>
              <w:rPr>
                <w:rFonts w:ascii="Times New Roman" w:hAnsi="Times New Roman"/>
                <w:sz w:val="24"/>
                <w:szCs w:val="24"/>
              </w:rPr>
              <w:t>спинальная 27G, тип «Карандаш» с ликвор-идентификатором, в комплекте с иглой-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Назначение: проведение спинальной анестезии. Материалы: медицинская нержавеющая сталь, поликарбонат, полипропилен. Состав: Игла – тонкостенная, устойчивая на излом,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иаметром 27G,  длиной не более 88 мм, с колющим срезом  дистального кончика типа "Карандаш"; двухкомпонентный павильон иглы - внутренняя часть со встроенной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цветоизменяющейся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призмой-идентификатором поступления ликвора в просвет павильона для получения 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кого, быстрого и надежного подтверждения успешности выполнения пункции; наружная часть прозрачная,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трапецевидно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-овальной формы с дополнительными пальцевыми упорами и четырьмя разнонаправленными овальными вырезами для удобного и надежного удерживания иглы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 пункции, а также возможности визуализации призмы-идентификатора со всех сторон павильона; утопленный вглубь павильона разъем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Слип Муж. для фиксации в игле-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целью удлинения эффективной, "рабочей" части иглы; встроенный в наружную часть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павильона  специальный выступ-стрелка, указывающий направление среза иглы для четкой тактильной идентификации направления среза иглы относительно хода спинномозгового канала;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стальной, точно совпадающий с внутренним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диаметром иглы;  ручка-наконеч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международной маркировкой диаметра иглы (серый цвет)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 отношению к павильону, индикатором направления среза иглы  для четкой зрительной идентификации направления среза иглы; Игла-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диаметром 22G длиной не бол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 35 мм, со стандартным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срезом дистального кончика и рифленым павильоном с разъемом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2C3ADF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2C3ADF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Игла спинальная 22G, тип "Стилет" с ликвор-идентификатором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Материалы: медицинская нержавеющая сталь, поликарбонат, полипропилен.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Состав: Игла – тонкостенная, устойчивая на излом, диаметром 22G, длиной не более 88 мм,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микропрецизионным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срезом дистального кончика типа "Стилет"; двухкомпонентный павильон иглы - внутренняя часть со встроенной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цветоизменяющейся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призмой-идентификатором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поступления ликвора в просвет павильона для получения четкого, быстрого и надежного подтверждения успешности выполнения пункции; наружная часть прозрачная,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трапецевидно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-овальной формы с дополнительными пальцевыми упорами и четырьмя разнонаправленными оваль</w:t>
            </w:r>
            <w:r>
              <w:rPr>
                <w:rFonts w:ascii="Times New Roman" w:hAnsi="Times New Roman"/>
                <w:sz w:val="24"/>
                <w:szCs w:val="24"/>
              </w:rPr>
              <w:t>ными вырезами для удобного и надежного удерживания иглы при пункции, а также возможности визуализации призмы-идентификатора со всех сторон; встроенный в наружную часть павильона  специальный выступ-стрелка, указывающий направление среза иглы для четкой так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тильной идентификации направления среза иглы относительно хода спинномозгового канала;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стальной, точно совпадающий с внутренним диаметром и срезом иглы;  ручка-наконечник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международной маркировкой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диаметра иглы (черный цвет)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цветокон</w:t>
            </w:r>
            <w:r>
              <w:rPr>
                <w:rFonts w:ascii="Times New Roman" w:hAnsi="Times New Roman"/>
                <w:sz w:val="24"/>
                <w:szCs w:val="24"/>
              </w:rPr>
              <w:t>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 отношению к павильону, индикатором направления среза иглы  для четкой зрительной идентификации направления среза иглы.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2C3ADF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2C3ADF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аспирационный СН 18 с вакуум-контролем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длиной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60 см с прозрачным коннектором.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18.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напротив друга. Коннектор прозрачный, суженный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"замороженной" поверхностью. На коннекторе имеется отверстие для пальцевого сброса вакуума. Упакован в стерильный блистер. Срок сохранения стерильности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2C3ADF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2C3ADF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24G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«катетер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3-гранным срезом и пальцевым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упором,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24G - 0.7 мм, длина 19 мм,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скорость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потока не менее 22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2C3ADF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2C3ADF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внутривенный 22G с инъекционным портом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катетеризации периферических вен. Состав: катетер прозрачный, с четырьмя R-контрастными полосками, скругленным кончиком,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трехгранным срезом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пальцевым упором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овальными вырезами для фиксации при пун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- полиуретан. Размер 22G - 0.9 мм, длина 25 мм, скорость потока не менее 36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2C3ADF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2C3ADF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гемодиализа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кратковременный, прямой, диаметр 13,5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полиуретана. Овальная форма стержня катетера, снижает вероятность перегиба. Маркировка глубины ввода катетера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(сантиметровая). Ярлыки с первичным обозначением объемов (венозный, артериальный). Суженный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катетера. Вращающиеся крылья для фиксации катетера.  Скорость кровотока 300-400 мл/мин при венозном давлении 250 мм рт.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Стеггер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кончике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длинной 3 см значительно снижает скорость рециркуляции. Размеры: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13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20 см. Конфигурация: прямой. Стерилен в течение 3-х лет. Состав набора: Катетер – 1 шт., Пункционная игла – 1 шт., Проводник –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 0,038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1 шт., Инъекционные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колпачки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 – 1 шт., Сменный зонд – 1 шт., Расширитель 12-13Fr – 1 шт., Расширитель 12-14Fr – 1 шт., Съемные крылья для фиксации – 1 шт., Фиксирующая асептическая наклейка – 2 шт. Срок годности: не менее 36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2C3ADF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2C3ADF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с мате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2C3ADF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2C3ADF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уретральный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с материалом катетера, 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2C3ADF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2C3ADF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ларингоскопический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r>
              <w:rPr>
                <w:rFonts w:ascii="Times New Roman" w:hAnsi="Times New Roman"/>
                <w:sz w:val="24"/>
                <w:szCs w:val="24"/>
              </w:rPr>
              <w:t>"МАКИНТОШ", одноразовый, пластиковый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прямой ларингоскопии и интубации трахеи. Совместим с оригинальным замком рукояти стандарта DIN EN ISO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7376,имеющейся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Заказчика.Материал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клинка: пластик(полиамид).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Размеры:д</w:t>
            </w:r>
            <w:r>
              <w:rPr>
                <w:rFonts w:ascii="Times New Roman" w:hAnsi="Times New Roman"/>
                <w:sz w:val="24"/>
                <w:szCs w:val="24"/>
              </w:rPr>
              <w:t>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мм.,высота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торцевой части не более 22 мм. Интегрированный акриловый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не менее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3,8±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0,2мм.Интенсивность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света на конце клинка не менее 8 700 люкс / 3,5 B. Форма клинка должна соответствовать требованиям стандарта DIN EN </w:t>
            </w:r>
            <w:r>
              <w:rPr>
                <w:rFonts w:ascii="Times New Roman" w:hAnsi="Times New Roman"/>
                <w:sz w:val="24"/>
                <w:szCs w:val="24"/>
              </w:rPr>
              <w:t>ISO 7376-3.Индивидуальная стерильная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2C3ADF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2C3ADF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ларингоскопический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тип "МИЛЛЕР", одноразовый, пластиковый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прямой ларингоскопии и интубации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трахеи.Совместим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оригинальным замком рукояти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стандарта DIN EN ISO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7376,имеющейся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Заказчика. Материал клинка: пластик (полиамид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156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мм.,высота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торцевой части не более 15 мм. Интегрированный акриловый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не менее 3,8±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0,2мм.Интенсивность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света на конце клинка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8 700 люкс / 3,5 B. Форма клинка должна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соответствоватьтребованиям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стандарта DIN EN ISO 7376-3.Индивидуальная стерильная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2C3ADF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2C3ADF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Маска анестезиологическая, средняя взрослая р.4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Анестезиологическая лицевая маска дыхательного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контура для взрослых средняя. Изготовлена из прозрачного ПВХ. Имеет удлиненную конусообразную форму. Выпуклый прозрачный корпус маски позволяет наблюдать за цветом кожных покровов. Маска снабжена прозрачной, специально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контурированной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манжетой с выемкой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носа, обеспечивающей герметичное физиологичное прилегание. Манжета мягкая, прозрачная,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оставляет следов на коже. На верхней поверхности маски - стандартный коннектор диаметром 22мм и портом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нипельным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 для заполнения манжеты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 стандартный шприц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хранения - 5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2C3ADF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2C3ADF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7,5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изготовлена из термопластичного ПВХ.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Анатомическая форма под углом 95 градусов. Манжета низкого давления с голубым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пилот - баллоном,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Фланец крепления фиксированный, мягкий, прозрачный с двумя дополнительными окошками для профилактики пролежней, с маркировкой внутреннего и внешнего размеров трубки и диаметра манжетки.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</w:t>
            </w:r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полоса по всей длине трубки, вращающийся коннектор 15 мм, наличие обтуратора трубки и ленты фиксации. Возможность установки внутренней мягкой гибкой рифленой канюли одноразового использования. Внутренний диаметр 7.5 мм, внешний диаметр 10.7 мм. Длина 7</w:t>
            </w:r>
            <w:r>
              <w:rPr>
                <w:rFonts w:ascii="Times New Roman" w:hAnsi="Times New Roman"/>
                <w:sz w:val="24"/>
                <w:szCs w:val="24"/>
              </w:rPr>
              <w:t>5 мм. Диаметр манжетки 25 мм. Не содержит латекс. Стерильная индивидуальная жёсткая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2C3ADF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2C3ADF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закрытого плеврального и грудного дренажа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закрытого плеврального и грудного дренажа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Тонкостенная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пункционная игла, 3.35 х 78 мм; катетер из полиуретана,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защитным чехлом, 2.7 х 450 мм; двойной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антирефлюксный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клапан; пакет для сбора жидкости 2,0 л; шприц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 мл; трехходовой кран с удлинителем 100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2C3ADF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2C3ADF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Фильтр-канюля V 0.45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клапан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Двухканальная закрытая фильтр-система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безыгольного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многократного забора жидких медикаментов с поддержкой стерильности. Состав: двухканальный наконечник для прокола пробки флакона; защитная пластина с фильтром; соединител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защитная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Снэп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клапан для автоматического открытия/закрытия аспирационного канала при подсоединении/отсоединении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шприца. Фильтр воздушного канала - диаметр пор 0.45 микрон.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2C3ADF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2C3ADF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ЭКГ, диаметр 50 мм, </w:t>
            </w:r>
            <w:r>
              <w:rPr>
                <w:rFonts w:ascii="Times New Roman" w:hAnsi="Times New Roman"/>
                <w:sz w:val="24"/>
                <w:szCs w:val="24"/>
              </w:rPr>
              <w:t>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 50±2 мм в диаметре. Площадь соприкосновения электрода на коже 48±0,5 мм. Фиксирующая площадь электрода 1960-1970 мм2. Площадь геля 280-290 мм2. Площадь сенсора 75-79 мм2. Встречный импеданс 110 Ом. Фоновая разность потенциалов электродов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5,3 мВ. Восстановление электропроводных свойств электрода менее 3,9 мВ. Устойчивость при длительном пропускании малых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токов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,1 мВ. Эффективность снятия сигнала при внутренних паразитарных шумах до 23 мВ. Сверхсильная клеевая основа – двухцветная полиэти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леновая пена медицинского назначения с изображениями логотипа компании.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Отшелушивающая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терка. Проницаемость основы для воздуха – воздухонепроницаемая. Коннектор – графитовый,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рентгенонегативный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Датчик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Электропроводный слой - влажный гель. Поднима</w:t>
            </w:r>
            <w:r>
              <w:rPr>
                <w:rFonts w:ascii="Times New Roman" w:hAnsi="Times New Roman"/>
                <w:sz w:val="24"/>
                <w:szCs w:val="24"/>
              </w:rPr>
              <w:t>ющийся козырек электрода. Эффективное время функционирования не менее 24 часов.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572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2C3ADF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ADF" w:rsidRDefault="002C3ADF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C3ADF" w:rsidRDefault="002C3ADF"/>
        </w:tc>
        <w:tc>
          <w:tcPr>
            <w:tcW w:w="2533" w:type="dxa"/>
            <w:shd w:val="clear" w:color="FFFFFF" w:fill="auto"/>
            <w:vAlign w:val="bottom"/>
          </w:tcPr>
          <w:p w:rsidR="002C3ADF" w:rsidRDefault="002C3ADF"/>
        </w:tc>
        <w:tc>
          <w:tcPr>
            <w:tcW w:w="3321" w:type="dxa"/>
            <w:shd w:val="clear" w:color="FFFFFF" w:fill="auto"/>
            <w:vAlign w:val="bottom"/>
          </w:tcPr>
          <w:p w:rsidR="002C3ADF" w:rsidRDefault="002C3ADF"/>
        </w:tc>
        <w:tc>
          <w:tcPr>
            <w:tcW w:w="111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28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470" w:type="dxa"/>
            <w:shd w:val="clear" w:color="FFFFFF" w:fill="auto"/>
            <w:vAlign w:val="bottom"/>
          </w:tcPr>
          <w:p w:rsidR="002C3ADF" w:rsidRDefault="002C3ADF"/>
        </w:tc>
        <w:tc>
          <w:tcPr>
            <w:tcW w:w="2087" w:type="dxa"/>
            <w:shd w:val="clear" w:color="FFFFFF" w:fill="auto"/>
            <w:vAlign w:val="bottom"/>
          </w:tcPr>
          <w:p w:rsidR="002C3ADF" w:rsidRDefault="002C3ADF"/>
        </w:tc>
        <w:tc>
          <w:tcPr>
            <w:tcW w:w="1903" w:type="dxa"/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3ADF" w:rsidRDefault="00572183" w:rsidP="00572183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C3ADF" w:rsidRDefault="002C3ADF"/>
        </w:tc>
        <w:tc>
          <w:tcPr>
            <w:tcW w:w="2533" w:type="dxa"/>
            <w:shd w:val="clear" w:color="FFFFFF" w:fill="auto"/>
            <w:vAlign w:val="bottom"/>
          </w:tcPr>
          <w:p w:rsidR="002C3ADF" w:rsidRDefault="002C3ADF"/>
        </w:tc>
        <w:tc>
          <w:tcPr>
            <w:tcW w:w="3321" w:type="dxa"/>
            <w:shd w:val="clear" w:color="FFFFFF" w:fill="auto"/>
            <w:vAlign w:val="bottom"/>
          </w:tcPr>
          <w:p w:rsidR="002C3ADF" w:rsidRDefault="002C3ADF"/>
        </w:tc>
        <w:tc>
          <w:tcPr>
            <w:tcW w:w="111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28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470" w:type="dxa"/>
            <w:shd w:val="clear" w:color="FFFFFF" w:fill="auto"/>
            <w:vAlign w:val="bottom"/>
          </w:tcPr>
          <w:p w:rsidR="002C3ADF" w:rsidRDefault="002C3ADF"/>
        </w:tc>
        <w:tc>
          <w:tcPr>
            <w:tcW w:w="2087" w:type="dxa"/>
            <w:shd w:val="clear" w:color="FFFFFF" w:fill="auto"/>
            <w:vAlign w:val="bottom"/>
          </w:tcPr>
          <w:p w:rsidR="002C3ADF" w:rsidRDefault="002C3ADF"/>
        </w:tc>
        <w:tc>
          <w:tcPr>
            <w:tcW w:w="1903" w:type="dxa"/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3ADF" w:rsidRDefault="0057218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КГБУЗ «Краевая клиническая больница» г.Красноярск, ул. Партизана Железняка, 3.</w:t>
            </w:r>
          </w:p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C3ADF" w:rsidRDefault="002C3ADF"/>
        </w:tc>
        <w:tc>
          <w:tcPr>
            <w:tcW w:w="2533" w:type="dxa"/>
            <w:shd w:val="clear" w:color="FFFFFF" w:fill="auto"/>
            <w:vAlign w:val="bottom"/>
          </w:tcPr>
          <w:p w:rsidR="002C3ADF" w:rsidRDefault="002C3ADF"/>
        </w:tc>
        <w:tc>
          <w:tcPr>
            <w:tcW w:w="3321" w:type="dxa"/>
            <w:shd w:val="clear" w:color="FFFFFF" w:fill="auto"/>
            <w:vAlign w:val="bottom"/>
          </w:tcPr>
          <w:p w:rsidR="002C3ADF" w:rsidRDefault="002C3ADF"/>
        </w:tc>
        <w:tc>
          <w:tcPr>
            <w:tcW w:w="111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28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470" w:type="dxa"/>
            <w:shd w:val="clear" w:color="FFFFFF" w:fill="auto"/>
            <w:vAlign w:val="bottom"/>
          </w:tcPr>
          <w:p w:rsidR="002C3ADF" w:rsidRDefault="002C3ADF"/>
        </w:tc>
        <w:tc>
          <w:tcPr>
            <w:tcW w:w="2087" w:type="dxa"/>
            <w:shd w:val="clear" w:color="FFFFFF" w:fill="auto"/>
            <w:vAlign w:val="bottom"/>
          </w:tcPr>
          <w:p w:rsidR="002C3ADF" w:rsidRDefault="002C3ADF"/>
        </w:tc>
        <w:tc>
          <w:tcPr>
            <w:tcW w:w="1903" w:type="dxa"/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3ADF" w:rsidRDefault="0057218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C3ADF" w:rsidRDefault="002C3ADF"/>
        </w:tc>
        <w:tc>
          <w:tcPr>
            <w:tcW w:w="2533" w:type="dxa"/>
            <w:shd w:val="clear" w:color="FFFFFF" w:fill="auto"/>
            <w:vAlign w:val="bottom"/>
          </w:tcPr>
          <w:p w:rsidR="002C3ADF" w:rsidRDefault="002C3ADF"/>
        </w:tc>
        <w:tc>
          <w:tcPr>
            <w:tcW w:w="3321" w:type="dxa"/>
            <w:shd w:val="clear" w:color="FFFFFF" w:fill="auto"/>
            <w:vAlign w:val="bottom"/>
          </w:tcPr>
          <w:p w:rsidR="002C3ADF" w:rsidRDefault="002C3ADF"/>
        </w:tc>
        <w:tc>
          <w:tcPr>
            <w:tcW w:w="111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28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470" w:type="dxa"/>
            <w:shd w:val="clear" w:color="FFFFFF" w:fill="auto"/>
            <w:vAlign w:val="bottom"/>
          </w:tcPr>
          <w:p w:rsidR="002C3ADF" w:rsidRDefault="002C3ADF"/>
        </w:tc>
        <w:tc>
          <w:tcPr>
            <w:tcW w:w="2087" w:type="dxa"/>
            <w:shd w:val="clear" w:color="FFFFFF" w:fill="auto"/>
            <w:vAlign w:val="bottom"/>
          </w:tcPr>
          <w:p w:rsidR="002C3ADF" w:rsidRDefault="002C3ADF"/>
        </w:tc>
        <w:tc>
          <w:tcPr>
            <w:tcW w:w="1903" w:type="dxa"/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3ADF" w:rsidRDefault="00572183" w:rsidP="00572183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11</w:t>
            </w:r>
            <w:r>
              <w:rPr>
                <w:rFonts w:ascii="Times New Roman" w:hAnsi="Times New Roman"/>
                <w:sz w:val="28"/>
                <w:szCs w:val="28"/>
              </w:rPr>
              <w:t>.10.2018 10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3ADF" w:rsidRDefault="002C3ADF"/>
        </w:tc>
        <w:tc>
          <w:tcPr>
            <w:tcW w:w="2533" w:type="dxa"/>
            <w:shd w:val="clear" w:color="FFFFFF" w:fill="auto"/>
            <w:vAlign w:val="bottom"/>
          </w:tcPr>
          <w:p w:rsidR="002C3ADF" w:rsidRDefault="002C3ADF"/>
        </w:tc>
        <w:tc>
          <w:tcPr>
            <w:tcW w:w="3321" w:type="dxa"/>
            <w:shd w:val="clear" w:color="FFFFFF" w:fill="auto"/>
            <w:vAlign w:val="bottom"/>
          </w:tcPr>
          <w:p w:rsidR="002C3ADF" w:rsidRDefault="002C3ADF"/>
        </w:tc>
        <w:tc>
          <w:tcPr>
            <w:tcW w:w="111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28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470" w:type="dxa"/>
            <w:shd w:val="clear" w:color="FFFFFF" w:fill="auto"/>
            <w:vAlign w:val="bottom"/>
          </w:tcPr>
          <w:p w:rsidR="002C3ADF" w:rsidRDefault="002C3ADF"/>
        </w:tc>
        <w:tc>
          <w:tcPr>
            <w:tcW w:w="2087" w:type="dxa"/>
            <w:shd w:val="clear" w:color="FFFFFF" w:fill="auto"/>
            <w:vAlign w:val="bottom"/>
          </w:tcPr>
          <w:p w:rsidR="002C3ADF" w:rsidRDefault="002C3ADF"/>
        </w:tc>
        <w:tc>
          <w:tcPr>
            <w:tcW w:w="1903" w:type="dxa"/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3ADF" w:rsidRDefault="0057218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3ADF" w:rsidRDefault="002C3ADF"/>
        </w:tc>
        <w:tc>
          <w:tcPr>
            <w:tcW w:w="2533" w:type="dxa"/>
            <w:shd w:val="clear" w:color="FFFFFF" w:fill="auto"/>
            <w:vAlign w:val="bottom"/>
          </w:tcPr>
          <w:p w:rsidR="002C3ADF" w:rsidRDefault="002C3ADF"/>
        </w:tc>
        <w:tc>
          <w:tcPr>
            <w:tcW w:w="3321" w:type="dxa"/>
            <w:shd w:val="clear" w:color="FFFFFF" w:fill="auto"/>
            <w:vAlign w:val="bottom"/>
          </w:tcPr>
          <w:p w:rsidR="002C3ADF" w:rsidRDefault="002C3ADF"/>
        </w:tc>
        <w:tc>
          <w:tcPr>
            <w:tcW w:w="111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28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470" w:type="dxa"/>
            <w:shd w:val="clear" w:color="FFFFFF" w:fill="auto"/>
            <w:vAlign w:val="bottom"/>
          </w:tcPr>
          <w:p w:rsidR="002C3ADF" w:rsidRDefault="002C3ADF"/>
        </w:tc>
        <w:tc>
          <w:tcPr>
            <w:tcW w:w="2087" w:type="dxa"/>
            <w:shd w:val="clear" w:color="FFFFFF" w:fill="auto"/>
            <w:vAlign w:val="bottom"/>
          </w:tcPr>
          <w:p w:rsidR="002C3ADF" w:rsidRDefault="002C3ADF"/>
        </w:tc>
        <w:tc>
          <w:tcPr>
            <w:tcW w:w="1903" w:type="dxa"/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3ADF" w:rsidRDefault="002C3ADF"/>
        </w:tc>
        <w:tc>
          <w:tcPr>
            <w:tcW w:w="2533" w:type="dxa"/>
            <w:shd w:val="clear" w:color="FFFFFF" w:fill="auto"/>
            <w:vAlign w:val="bottom"/>
          </w:tcPr>
          <w:p w:rsidR="002C3ADF" w:rsidRDefault="002C3ADF"/>
        </w:tc>
        <w:tc>
          <w:tcPr>
            <w:tcW w:w="3321" w:type="dxa"/>
            <w:shd w:val="clear" w:color="FFFFFF" w:fill="auto"/>
            <w:vAlign w:val="bottom"/>
          </w:tcPr>
          <w:p w:rsidR="002C3ADF" w:rsidRDefault="002C3ADF"/>
        </w:tc>
        <w:tc>
          <w:tcPr>
            <w:tcW w:w="111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28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470" w:type="dxa"/>
            <w:shd w:val="clear" w:color="FFFFFF" w:fill="auto"/>
            <w:vAlign w:val="bottom"/>
          </w:tcPr>
          <w:p w:rsidR="002C3ADF" w:rsidRDefault="002C3ADF"/>
        </w:tc>
        <w:tc>
          <w:tcPr>
            <w:tcW w:w="2087" w:type="dxa"/>
            <w:shd w:val="clear" w:color="FFFFFF" w:fill="auto"/>
            <w:vAlign w:val="bottom"/>
          </w:tcPr>
          <w:p w:rsidR="002C3ADF" w:rsidRDefault="002C3ADF"/>
        </w:tc>
        <w:tc>
          <w:tcPr>
            <w:tcW w:w="1903" w:type="dxa"/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3ADF" w:rsidRDefault="002C3ADF"/>
        </w:tc>
        <w:tc>
          <w:tcPr>
            <w:tcW w:w="2533" w:type="dxa"/>
            <w:shd w:val="clear" w:color="FFFFFF" w:fill="auto"/>
            <w:vAlign w:val="bottom"/>
          </w:tcPr>
          <w:p w:rsidR="002C3ADF" w:rsidRDefault="002C3ADF"/>
        </w:tc>
        <w:tc>
          <w:tcPr>
            <w:tcW w:w="3321" w:type="dxa"/>
            <w:shd w:val="clear" w:color="FFFFFF" w:fill="auto"/>
            <w:vAlign w:val="bottom"/>
          </w:tcPr>
          <w:p w:rsidR="002C3ADF" w:rsidRDefault="002C3ADF"/>
        </w:tc>
        <w:tc>
          <w:tcPr>
            <w:tcW w:w="111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286" w:type="dxa"/>
            <w:shd w:val="clear" w:color="FFFFFF" w:fill="auto"/>
            <w:vAlign w:val="bottom"/>
          </w:tcPr>
          <w:p w:rsidR="002C3ADF" w:rsidRDefault="002C3ADF"/>
        </w:tc>
        <w:tc>
          <w:tcPr>
            <w:tcW w:w="1470" w:type="dxa"/>
            <w:shd w:val="clear" w:color="FFFFFF" w:fill="auto"/>
            <w:vAlign w:val="bottom"/>
          </w:tcPr>
          <w:p w:rsidR="002C3ADF" w:rsidRDefault="002C3ADF"/>
        </w:tc>
        <w:tc>
          <w:tcPr>
            <w:tcW w:w="2087" w:type="dxa"/>
            <w:shd w:val="clear" w:color="FFFFFF" w:fill="auto"/>
            <w:vAlign w:val="bottom"/>
          </w:tcPr>
          <w:p w:rsidR="002C3ADF" w:rsidRDefault="002C3ADF"/>
        </w:tc>
        <w:tc>
          <w:tcPr>
            <w:tcW w:w="1903" w:type="dxa"/>
            <w:shd w:val="clear" w:color="FFFFFF" w:fill="auto"/>
            <w:vAlign w:val="bottom"/>
          </w:tcPr>
          <w:p w:rsidR="002C3ADF" w:rsidRDefault="002C3ADF"/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3ADF" w:rsidRDefault="0057218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C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3ADF" w:rsidRDefault="00572183"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  <w:bookmarkStart w:id="0" w:name="_GoBack"/>
            <w:bookmarkEnd w:id="0"/>
          </w:p>
        </w:tc>
      </w:tr>
    </w:tbl>
    <w:p w:rsidR="00000000" w:rsidRDefault="0057218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3ADF"/>
    <w:rsid w:val="002C3ADF"/>
    <w:rsid w:val="0057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09925-B9AB-4994-8319-CB9D7651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2359</Words>
  <Characters>13451</Characters>
  <Application>Microsoft Office Word</Application>
  <DocSecurity>0</DocSecurity>
  <Lines>112</Lines>
  <Paragraphs>31</Paragraphs>
  <ScaleCrop>false</ScaleCrop>
  <Company/>
  <LinksUpToDate>false</LinksUpToDate>
  <CharactersWithSpaces>15779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2018-10-10T07:42:00Z</dcterms:created>
  <dcterms:modified xsi:type="dcterms:W3CDTF">2018-10-10T07:43:00Z</dcterms:modified>
</cp:coreProperties>
</file>