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15"/>
        <w:gridCol w:w="1767"/>
        <w:gridCol w:w="114"/>
        <w:gridCol w:w="2159"/>
        <w:gridCol w:w="361"/>
        <w:gridCol w:w="239"/>
        <w:gridCol w:w="417"/>
        <w:gridCol w:w="320"/>
        <w:gridCol w:w="501"/>
        <w:gridCol w:w="407"/>
        <w:gridCol w:w="622"/>
        <w:gridCol w:w="941"/>
        <w:gridCol w:w="868"/>
        <w:gridCol w:w="447"/>
        <w:gridCol w:w="1084"/>
      </w:tblGrid>
      <w:tr w:rsidR="00D00E08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27" w:type="dxa"/>
            <w:gridSpan w:val="6"/>
            <w:shd w:val="clear" w:color="FFFFFF" w:fill="auto"/>
            <w:vAlign w:val="bottom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850" w:type="dxa"/>
            <w:gridSpan w:val="4"/>
            <w:shd w:val="clear" w:color="FFFFFF" w:fill="auto"/>
            <w:vAlign w:val="bottom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00E08" w:rsidRDefault="00D00E08"/>
        </w:tc>
      </w:tr>
      <w:tr w:rsidR="00D00E08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27" w:type="dxa"/>
            <w:gridSpan w:val="6"/>
            <w:shd w:val="clear" w:color="FFFFFF" w:fill="auto"/>
            <w:vAlign w:val="bottom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821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02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80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00E08" w:rsidRDefault="00D00E08"/>
        </w:tc>
      </w:tr>
      <w:tr w:rsidR="00D00E08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27" w:type="dxa"/>
            <w:gridSpan w:val="6"/>
            <w:shd w:val="clear" w:color="FFFFFF" w:fill="auto"/>
            <w:vAlign w:val="bottom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821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02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80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00E08" w:rsidRDefault="00D00E08"/>
        </w:tc>
      </w:tr>
      <w:tr w:rsidR="00D00E08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27" w:type="dxa"/>
            <w:gridSpan w:val="6"/>
            <w:shd w:val="clear" w:color="FFFFFF" w:fill="auto"/>
            <w:vAlign w:val="bottom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821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02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80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00E08" w:rsidRDefault="00D00E08"/>
        </w:tc>
      </w:tr>
      <w:tr w:rsidR="00D00E08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27" w:type="dxa"/>
            <w:gridSpan w:val="6"/>
            <w:shd w:val="clear" w:color="FFFFFF" w:fill="auto"/>
            <w:vAlign w:val="bottom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821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02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80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00E08" w:rsidRDefault="00D00E08"/>
        </w:tc>
      </w:tr>
      <w:tr w:rsidR="00D00E08" w:rsidRPr="00597169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27" w:type="dxa"/>
            <w:gridSpan w:val="6"/>
            <w:shd w:val="clear" w:color="FFFFFF" w:fill="auto"/>
            <w:vAlign w:val="bottom"/>
          </w:tcPr>
          <w:p w:rsidR="00D00E08" w:rsidRPr="00597169" w:rsidRDefault="0059716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71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9716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971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9716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971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971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00E08" w:rsidRPr="00597169" w:rsidRDefault="00D00E08">
            <w:pPr>
              <w:rPr>
                <w:lang w:val="en-US"/>
              </w:rPr>
            </w:pPr>
          </w:p>
        </w:tc>
        <w:tc>
          <w:tcPr>
            <w:tcW w:w="821" w:type="dxa"/>
            <w:gridSpan w:val="2"/>
            <w:shd w:val="clear" w:color="FFFFFF" w:fill="auto"/>
            <w:vAlign w:val="bottom"/>
          </w:tcPr>
          <w:p w:rsidR="00D00E08" w:rsidRPr="00597169" w:rsidRDefault="00D00E08">
            <w:pPr>
              <w:rPr>
                <w:lang w:val="en-US"/>
              </w:rPr>
            </w:pPr>
          </w:p>
        </w:tc>
        <w:tc>
          <w:tcPr>
            <w:tcW w:w="1029" w:type="dxa"/>
            <w:gridSpan w:val="2"/>
            <w:shd w:val="clear" w:color="FFFFFF" w:fill="auto"/>
            <w:vAlign w:val="bottom"/>
          </w:tcPr>
          <w:p w:rsidR="00D00E08" w:rsidRPr="00597169" w:rsidRDefault="00D00E08">
            <w:pPr>
              <w:rPr>
                <w:lang w:val="en-US"/>
              </w:rPr>
            </w:pPr>
          </w:p>
        </w:tc>
        <w:tc>
          <w:tcPr>
            <w:tcW w:w="1809" w:type="dxa"/>
            <w:gridSpan w:val="2"/>
            <w:shd w:val="clear" w:color="FFFFFF" w:fill="auto"/>
            <w:vAlign w:val="bottom"/>
          </w:tcPr>
          <w:p w:rsidR="00D00E08" w:rsidRPr="00597169" w:rsidRDefault="00D00E08">
            <w:pPr>
              <w:rPr>
                <w:lang w:val="en-US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00E08" w:rsidRPr="00597169" w:rsidRDefault="00D00E08">
            <w:pPr>
              <w:rPr>
                <w:lang w:val="en-US"/>
              </w:rPr>
            </w:pPr>
          </w:p>
        </w:tc>
      </w:tr>
      <w:tr w:rsidR="00D00E08" w:rsidRPr="00597169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27" w:type="dxa"/>
            <w:gridSpan w:val="6"/>
            <w:shd w:val="clear" w:color="FFFFFF" w:fill="auto"/>
            <w:vAlign w:val="bottom"/>
          </w:tcPr>
          <w:p w:rsidR="00D00E08" w:rsidRPr="00597169" w:rsidRDefault="00597169">
            <w:pPr>
              <w:jc w:val="center"/>
              <w:rPr>
                <w:lang w:val="en-US"/>
              </w:rPr>
            </w:pPr>
            <w:r w:rsidRPr="0059716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00E08" w:rsidRPr="00597169" w:rsidRDefault="00D00E08">
            <w:pPr>
              <w:rPr>
                <w:lang w:val="en-US"/>
              </w:rPr>
            </w:pPr>
          </w:p>
        </w:tc>
        <w:tc>
          <w:tcPr>
            <w:tcW w:w="821" w:type="dxa"/>
            <w:gridSpan w:val="2"/>
            <w:shd w:val="clear" w:color="FFFFFF" w:fill="auto"/>
            <w:vAlign w:val="bottom"/>
          </w:tcPr>
          <w:p w:rsidR="00D00E08" w:rsidRPr="00597169" w:rsidRDefault="00D00E08">
            <w:pPr>
              <w:rPr>
                <w:lang w:val="en-US"/>
              </w:rPr>
            </w:pPr>
          </w:p>
        </w:tc>
        <w:tc>
          <w:tcPr>
            <w:tcW w:w="1029" w:type="dxa"/>
            <w:gridSpan w:val="2"/>
            <w:shd w:val="clear" w:color="FFFFFF" w:fill="auto"/>
            <w:vAlign w:val="bottom"/>
          </w:tcPr>
          <w:p w:rsidR="00D00E08" w:rsidRPr="00597169" w:rsidRDefault="00D00E08">
            <w:pPr>
              <w:rPr>
                <w:lang w:val="en-US"/>
              </w:rPr>
            </w:pPr>
          </w:p>
        </w:tc>
        <w:tc>
          <w:tcPr>
            <w:tcW w:w="1809" w:type="dxa"/>
            <w:gridSpan w:val="2"/>
            <w:shd w:val="clear" w:color="FFFFFF" w:fill="auto"/>
            <w:vAlign w:val="bottom"/>
          </w:tcPr>
          <w:p w:rsidR="00D00E08" w:rsidRPr="00597169" w:rsidRDefault="00D00E08">
            <w:pPr>
              <w:rPr>
                <w:lang w:val="en-US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00E08" w:rsidRPr="00597169" w:rsidRDefault="00D00E08">
            <w:pPr>
              <w:rPr>
                <w:lang w:val="en-US"/>
              </w:rPr>
            </w:pPr>
          </w:p>
        </w:tc>
      </w:tr>
      <w:tr w:rsidR="00D00E08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27" w:type="dxa"/>
            <w:gridSpan w:val="6"/>
            <w:shd w:val="clear" w:color="FFFFFF" w:fill="auto"/>
            <w:vAlign w:val="bottom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821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02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80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00E08" w:rsidRDefault="00D00E08"/>
        </w:tc>
      </w:tr>
      <w:tr w:rsidR="00D00E08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27" w:type="dxa"/>
            <w:gridSpan w:val="6"/>
            <w:shd w:val="clear" w:color="FFFFFF" w:fill="auto"/>
            <w:vAlign w:val="bottom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821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02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80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00E08" w:rsidRDefault="00D00E08"/>
        </w:tc>
      </w:tr>
      <w:tr w:rsidR="00D00E08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27" w:type="dxa"/>
            <w:gridSpan w:val="6"/>
            <w:shd w:val="clear" w:color="FFFFFF" w:fill="auto"/>
            <w:vAlign w:val="bottom"/>
          </w:tcPr>
          <w:p w:rsidR="00D00E08" w:rsidRDefault="00597169" w:rsidP="005971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04.12.</w:t>
            </w:r>
            <w:r>
              <w:rPr>
                <w:rFonts w:ascii="Times New Roman" w:hAnsi="Times New Roman"/>
                <w:sz w:val="24"/>
                <w:szCs w:val="24"/>
              </w:rPr>
              <w:t>2018 г. №.1403-18</w:t>
            </w: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821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02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80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00E08" w:rsidRDefault="00D00E08"/>
        </w:tc>
      </w:tr>
      <w:tr w:rsidR="00D00E08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27" w:type="dxa"/>
            <w:gridSpan w:val="6"/>
            <w:shd w:val="clear" w:color="FFFFFF" w:fill="auto"/>
            <w:vAlign w:val="bottom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821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02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80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00E08" w:rsidRDefault="00D00E08"/>
        </w:tc>
      </w:tr>
      <w:tr w:rsidR="00D00E08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6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881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2520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821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02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80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00E08" w:rsidRDefault="00D00E08"/>
        </w:tc>
      </w:tr>
      <w:tr w:rsidR="00D00E08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27" w:type="dxa"/>
            <w:gridSpan w:val="6"/>
            <w:shd w:val="clear" w:color="FFFFFF" w:fill="auto"/>
            <w:vAlign w:val="bottom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821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02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80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00E08" w:rsidRDefault="00D00E08"/>
        </w:tc>
      </w:tr>
      <w:tr w:rsidR="00D00E08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6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881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2520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821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02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809" w:type="dxa"/>
            <w:gridSpan w:val="2"/>
            <w:shd w:val="clear" w:color="FFFFFF" w:fill="auto"/>
            <w:vAlign w:val="bottom"/>
          </w:tcPr>
          <w:p w:rsidR="00D00E08" w:rsidRDefault="00D00E08"/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00E08" w:rsidRDefault="00D00E08"/>
        </w:tc>
      </w:tr>
      <w:tr w:rsidR="00D00E08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42" w:type="dxa"/>
            <w:gridSpan w:val="14"/>
            <w:shd w:val="clear" w:color="FFFFFF" w:fill="auto"/>
            <w:vAlign w:val="bottom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00E08" w:rsidRDefault="00D00E08"/>
        </w:tc>
      </w:tr>
      <w:tr w:rsidR="00D00E08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00E08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2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00E08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Иглы двухсторонние для взятия крови с прозрачной камерой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Стерильные, двусторонние,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 c V-образной заточкой, с резиновым безопасным клапаном, размер 21G, длина 1", снабженные резьбой для вкручивания в держатель и прозрачной визуальной камерой, размер камеры не менее 1,5 см. Цветовая кодировк</w:t>
            </w:r>
            <w:r>
              <w:rPr>
                <w:rFonts w:ascii="Times New Roman" w:hAnsi="Times New Roman"/>
                <w:sz w:val="24"/>
                <w:szCs w:val="24"/>
              </w:rPr>
              <w:t>а - зеленый колпачок. Комплектация игл: упаковка - 50 шт. Стерилизация - гамма-лучи. Минимальный остаточный срок годности после поставки товара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0E08" w:rsidRDefault="0059716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0E08" w:rsidRDefault="005971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0E08" w:rsidRDefault="00D00E08">
            <w:pPr>
              <w:jc w:val="center"/>
            </w:pPr>
          </w:p>
        </w:tc>
        <w:tc>
          <w:tcPr>
            <w:tcW w:w="18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0E08" w:rsidRDefault="00D00E08">
            <w:pPr>
              <w:jc w:val="center"/>
            </w:pPr>
          </w:p>
        </w:tc>
        <w:tc>
          <w:tcPr>
            <w:tcW w:w="15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0E08" w:rsidRDefault="00D00E08"/>
        </w:tc>
      </w:tr>
      <w:tr w:rsidR="00597169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375"/>
        </w:trPr>
        <w:tc>
          <w:tcPr>
            <w:tcW w:w="511" w:type="dxa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</w:tr>
      <w:tr w:rsidR="00597169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597169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511" w:type="dxa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</w:tr>
      <w:tr w:rsidR="00597169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597169" w:rsidRDefault="005971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597169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511" w:type="dxa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</w:tr>
      <w:tr w:rsidR="00597169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597169" w:rsidRDefault="005971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97169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65"/>
        </w:trPr>
        <w:tc>
          <w:tcPr>
            <w:tcW w:w="511" w:type="dxa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</w:tr>
      <w:tr w:rsidR="00597169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принимаются в срок до 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.12.2018 14:00:00 по местному времени.</w:t>
            </w:r>
          </w:p>
        </w:tc>
      </w:tr>
      <w:tr w:rsidR="00597169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11" w:type="dxa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</w:tr>
      <w:tr w:rsidR="00597169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97169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11" w:type="dxa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</w:tr>
      <w:tr w:rsidR="00597169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11" w:type="dxa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</w:tr>
      <w:tr w:rsidR="00597169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11" w:type="dxa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vAlign w:val="bottom"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</w:p>
        </w:tc>
      </w:tr>
      <w:tr w:rsidR="00597169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597169" w:rsidTr="0059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597169" w:rsidRDefault="0059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597169" w:rsidRDefault="00597169" w:rsidP="00597169">
      <w:pPr>
        <w:rPr>
          <w:rFonts w:ascii="Times New Roman" w:hAnsi="Times New Roman" w:cs="Times New Roman"/>
        </w:rPr>
      </w:pPr>
    </w:p>
    <w:p w:rsidR="00597169" w:rsidRDefault="00597169" w:rsidP="00597169">
      <w:pPr>
        <w:rPr>
          <w:rFonts w:ascii="Times New Roman" w:hAnsi="Times New Roman" w:cs="Times New Roman"/>
        </w:rPr>
      </w:pPr>
    </w:p>
    <w:p w:rsidR="00000000" w:rsidRDefault="0059716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0E08"/>
    <w:rsid w:val="00597169"/>
    <w:rsid w:val="00D0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9959E-CF5B-429E-8BE1-9205C9B0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2018-12-04T05:18:00Z</dcterms:created>
  <dcterms:modified xsi:type="dcterms:W3CDTF">2018-12-04T05:18:00Z</dcterms:modified>
</cp:coreProperties>
</file>