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71"/>
        <w:gridCol w:w="3499"/>
        <w:gridCol w:w="6733"/>
        <w:gridCol w:w="869"/>
        <w:gridCol w:w="1303"/>
        <w:gridCol w:w="1636"/>
        <w:gridCol w:w="794"/>
      </w:tblGrid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216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 w:rsidRPr="00DD4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Pr="00DD4348" w:rsidRDefault="00DD43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3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43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43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43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43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43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Pr="00DD4348" w:rsidRDefault="0031794F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Pr="00DD4348" w:rsidRDefault="0031794F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31794F" w:rsidRPr="00DD4348" w:rsidRDefault="0031794F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31794F" w:rsidRPr="00DD4348" w:rsidRDefault="0031794F">
            <w:pPr>
              <w:rPr>
                <w:lang w:val="en-US"/>
              </w:rPr>
            </w:pP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 w:rsidP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№.932-2017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(катетер 8,5Fr, длина 25 см)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катетер дренажный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31794F">
            <w:pPr>
              <w:jc w:val="center"/>
            </w:pP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Ultrathane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Mac-Loc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(катетер 8,5Fr, длина 40 см)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Ultrathane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Mac-Loc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дренажный катетер -8,5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- 40 см; канюля жесткая внутренняя - 18 G; канюля гибкая внутренняя; стилет; обтуратор; фиксатор; и</w:t>
            </w:r>
            <w:r>
              <w:rPr>
                <w:rFonts w:ascii="Times New Roman" w:hAnsi="Times New Roman"/>
                <w:sz w:val="24"/>
                <w:szCs w:val="24"/>
              </w:rPr>
              <w:t>гла - 21 G, длина 15 см; проводник - длина 100 см; проводник - длин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DD43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94F" w:rsidRDefault="0031794F">
            <w:pPr>
              <w:jc w:val="center"/>
            </w:pP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г.Красноярск.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6577" w:type="dxa"/>
            <w:gridSpan w:val="6"/>
            <w:vMerge w:val="restart"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6577" w:type="dxa"/>
            <w:gridSpan w:val="6"/>
            <w:vMerge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Красноярск, ул. Партизана Железняка 3-б, отдел обеспечения государственных закупок, тел. 220-16-04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И.О. Куликова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3793" w:type="dxa"/>
            <w:shd w:val="clear" w:color="FFFFFF" w:fill="auto"/>
            <w:vAlign w:val="bottom"/>
          </w:tcPr>
          <w:p w:rsidR="0031794F" w:rsidRDefault="0031794F"/>
        </w:tc>
        <w:tc>
          <w:tcPr>
            <w:tcW w:w="7678" w:type="dxa"/>
            <w:shd w:val="clear" w:color="FFFFFF" w:fill="auto"/>
            <w:vAlign w:val="bottom"/>
          </w:tcPr>
          <w:p w:rsidR="0031794F" w:rsidRDefault="0031794F"/>
        </w:tc>
        <w:tc>
          <w:tcPr>
            <w:tcW w:w="945" w:type="dxa"/>
            <w:shd w:val="clear" w:color="FFFFFF" w:fill="auto"/>
            <w:vAlign w:val="bottom"/>
          </w:tcPr>
          <w:p w:rsidR="0031794F" w:rsidRDefault="0031794F"/>
        </w:tc>
        <w:tc>
          <w:tcPr>
            <w:tcW w:w="1431" w:type="dxa"/>
            <w:shd w:val="clear" w:color="FFFFFF" w:fill="auto"/>
            <w:vAlign w:val="bottom"/>
          </w:tcPr>
          <w:p w:rsidR="0031794F" w:rsidRDefault="0031794F"/>
        </w:tc>
        <w:tc>
          <w:tcPr>
            <w:tcW w:w="1785" w:type="dxa"/>
            <w:shd w:val="clear" w:color="FFFFFF" w:fill="auto"/>
            <w:vAlign w:val="bottom"/>
          </w:tcPr>
          <w:p w:rsidR="0031794F" w:rsidRDefault="0031794F"/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31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31794F" w:rsidRDefault="00DD4348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DD4348"/>
    <w:sectPr w:rsidR="00000000" w:rsidSect="0031794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794F"/>
    <w:rsid w:val="0031794F"/>
    <w:rsid w:val="00DD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1794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2017-12-26T09:31:00Z</dcterms:created>
  <dcterms:modified xsi:type="dcterms:W3CDTF">2017-12-26T09:31:00Z</dcterms:modified>
</cp:coreProperties>
</file>