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26CA" w14:textId="77777777" w:rsidR="00214741" w:rsidRPr="00A95346" w:rsidRDefault="00214741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95346">
        <w:rPr>
          <w:rFonts w:ascii="Times New Roman" w:eastAsia="Arial" w:hAnsi="Times New Roman" w:cs="Times New Roman"/>
          <w:bCs/>
          <w:sz w:val="28"/>
          <w:szCs w:val="28"/>
        </w:rPr>
        <w:t>Проверочный лист достижения целевого значения критерия</w:t>
      </w:r>
    </w:p>
    <w:p w14:paraId="5AABD3AC" w14:textId="77777777" w:rsidR="00214741" w:rsidRPr="00A95346" w:rsidRDefault="00214741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95346">
        <w:rPr>
          <w:rFonts w:ascii="Times New Roman" w:eastAsia="Arial" w:hAnsi="Times New Roman" w:cs="Times New Roman"/>
          <w:bCs/>
          <w:sz w:val="28"/>
          <w:szCs w:val="28"/>
        </w:rPr>
        <w:t>«Количество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поликлинике»</w:t>
      </w:r>
    </w:p>
    <w:p w14:paraId="0CE4417C" w14:textId="77777777" w:rsidR="00214741" w:rsidRPr="00214741" w:rsidRDefault="00214741" w:rsidP="00214741">
      <w:pPr>
        <w:spacing w:after="120" w:line="360" w:lineRule="auto"/>
        <w:ind w:firstLine="709"/>
        <w:contextualSpacing/>
        <w:jc w:val="center"/>
        <w:rPr>
          <w:rFonts w:ascii="Times New Roman" w:eastAsia="Arial" w:hAnsi="Times New Roman" w:cs="Times New Roman"/>
        </w:rPr>
      </w:pPr>
      <w:r w:rsidRPr="00214741">
        <w:rPr>
          <w:rFonts w:ascii="Times New Roman" w:eastAsia="Arial" w:hAnsi="Times New Roman" w:cs="Times New Roman"/>
        </w:rPr>
        <w:t>(для медицинских организаций, проводящих профилактический медицинский осмотр, диспансеризацию взрослого населения)</w:t>
      </w:r>
    </w:p>
    <w:p w14:paraId="2BB0D6EA" w14:textId="67400123" w:rsidR="00214741" w:rsidRPr="00A95346" w:rsidRDefault="00214741" w:rsidP="00A95346">
      <w:pPr>
        <w:spacing w:after="120" w:line="360" w:lineRule="auto"/>
        <w:contextualSpacing/>
        <w:rPr>
          <w:rFonts w:ascii="Times New Roman" w:eastAsia="Arial" w:hAnsi="Times New Roman" w:cs="Times New Roman"/>
          <w:sz w:val="24"/>
          <w:szCs w:val="24"/>
        </w:rPr>
      </w:pPr>
      <w:r w:rsidRPr="00A95346">
        <w:rPr>
          <w:rFonts w:ascii="Times New Roman" w:eastAsia="Arial" w:hAnsi="Times New Roman" w:cs="Times New Roman"/>
          <w:sz w:val="24"/>
          <w:szCs w:val="24"/>
        </w:rPr>
        <w:t>Наименование поликлиники _______________________</w:t>
      </w:r>
      <w:r w:rsidR="00A95346">
        <w:rPr>
          <w:rFonts w:ascii="Times New Roman" w:eastAsia="Arial" w:hAnsi="Times New Roman" w:cs="Times New Roman"/>
          <w:sz w:val="24"/>
          <w:szCs w:val="24"/>
        </w:rPr>
        <w:t>___________</w:t>
      </w:r>
      <w:r w:rsidRPr="00A95346">
        <w:rPr>
          <w:rFonts w:ascii="Times New Roman" w:eastAsia="Arial" w:hAnsi="Times New Roman" w:cs="Times New Roman"/>
          <w:sz w:val="24"/>
          <w:szCs w:val="24"/>
        </w:rPr>
        <w:t>____________________________________</w:t>
      </w:r>
      <w:r w:rsidR="00A95346">
        <w:rPr>
          <w:rFonts w:ascii="Times New Roman" w:eastAsia="Arial" w:hAnsi="Times New Roman" w:cs="Times New Roman"/>
          <w:sz w:val="24"/>
          <w:szCs w:val="24"/>
        </w:rPr>
        <w:t>____</w:t>
      </w:r>
      <w:r w:rsidRPr="00A95346">
        <w:rPr>
          <w:rFonts w:ascii="Times New Roman" w:eastAsia="Arial" w:hAnsi="Times New Roman" w:cs="Times New Roman"/>
          <w:sz w:val="24"/>
          <w:szCs w:val="24"/>
        </w:rPr>
        <w:t>_______ Дата: _____</w:t>
      </w:r>
      <w:r w:rsidR="00A95346">
        <w:rPr>
          <w:rFonts w:ascii="Times New Roman" w:eastAsia="Arial" w:hAnsi="Times New Roman" w:cs="Times New Roman"/>
          <w:sz w:val="24"/>
          <w:szCs w:val="24"/>
        </w:rPr>
        <w:t>____</w:t>
      </w:r>
      <w:r w:rsidRPr="00A95346">
        <w:rPr>
          <w:rFonts w:ascii="Times New Roman" w:eastAsia="Arial" w:hAnsi="Times New Roman" w:cs="Times New Roman"/>
          <w:sz w:val="24"/>
          <w:szCs w:val="24"/>
        </w:rPr>
        <w:t>______</w:t>
      </w:r>
    </w:p>
    <w:tbl>
      <w:tblPr>
        <w:tblStyle w:val="1"/>
        <w:tblW w:w="15168" w:type="dxa"/>
        <w:tblInd w:w="-5" w:type="dxa"/>
        <w:tblLook w:val="04A0" w:firstRow="1" w:lastRow="0" w:firstColumn="1" w:lastColumn="0" w:noHBand="0" w:noVBand="1"/>
      </w:tblPr>
      <w:tblGrid>
        <w:gridCol w:w="7371"/>
        <w:gridCol w:w="1985"/>
        <w:gridCol w:w="1984"/>
        <w:gridCol w:w="1843"/>
        <w:gridCol w:w="1985"/>
      </w:tblGrid>
      <w:tr w:rsidR="00214741" w:rsidRPr="00214741" w14:paraId="12598344" w14:textId="77777777" w:rsidTr="00076E5F">
        <w:trPr>
          <w:trHeight w:val="543"/>
        </w:trPr>
        <w:tc>
          <w:tcPr>
            <w:tcW w:w="7371" w:type="dxa"/>
            <w:vMerge w:val="restart"/>
            <w:vAlign w:val="center"/>
          </w:tcPr>
          <w:p w14:paraId="3A319092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Перечень мероприятий оцениваемого процесса</w:t>
            </w:r>
          </w:p>
        </w:tc>
        <w:tc>
          <w:tcPr>
            <w:tcW w:w="1985" w:type="dxa"/>
            <w:vMerge w:val="restart"/>
          </w:tcPr>
          <w:p w14:paraId="1A840868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Номер кабинета или его наименование</w:t>
            </w:r>
          </w:p>
        </w:tc>
        <w:tc>
          <w:tcPr>
            <w:tcW w:w="3827" w:type="dxa"/>
            <w:gridSpan w:val="2"/>
          </w:tcPr>
          <w:p w14:paraId="56434FAD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Организация разделения</w:t>
            </w:r>
          </w:p>
          <w:p w14:paraId="6F548E24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потоков пациентов</w:t>
            </w:r>
          </w:p>
        </w:tc>
        <w:tc>
          <w:tcPr>
            <w:tcW w:w="1985" w:type="dxa"/>
            <w:vMerge w:val="restart"/>
          </w:tcPr>
          <w:p w14:paraId="19DDE34E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Наличие пересечений потоков</w:t>
            </w:r>
          </w:p>
          <w:p w14:paraId="7065F449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</w:tr>
      <w:tr w:rsidR="00214741" w:rsidRPr="00214741" w14:paraId="010701C5" w14:textId="77777777" w:rsidTr="00076E5F">
        <w:trPr>
          <w:trHeight w:val="347"/>
        </w:trPr>
        <w:tc>
          <w:tcPr>
            <w:tcW w:w="7371" w:type="dxa"/>
            <w:vMerge/>
          </w:tcPr>
          <w:p w14:paraId="0F0D8D2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  <w:vMerge/>
          </w:tcPr>
          <w:p w14:paraId="15ED465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4AB07FC0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в пространстве</w:t>
            </w:r>
          </w:p>
          <w:p w14:paraId="7021C429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  <w:tc>
          <w:tcPr>
            <w:tcW w:w="1843" w:type="dxa"/>
          </w:tcPr>
          <w:p w14:paraId="5A6F49CF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во времени</w:t>
            </w:r>
          </w:p>
          <w:p w14:paraId="7A6F8035" w14:textId="77777777" w:rsidR="00214741" w:rsidRPr="00A95346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</w:pPr>
            <w:r w:rsidRPr="00A9534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  <w:tc>
          <w:tcPr>
            <w:tcW w:w="1985" w:type="dxa"/>
            <w:vMerge/>
          </w:tcPr>
          <w:p w14:paraId="229674A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1B197636" w14:textId="77777777" w:rsidTr="00076E5F">
        <w:trPr>
          <w:trHeight w:val="135"/>
        </w:trPr>
        <w:tc>
          <w:tcPr>
            <w:tcW w:w="7371" w:type="dxa"/>
            <w:vAlign w:val="center"/>
          </w:tcPr>
          <w:p w14:paraId="04DB8BC8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985" w:type="dxa"/>
            <w:vAlign w:val="center"/>
          </w:tcPr>
          <w:p w14:paraId="758E2762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vAlign w:val="center"/>
          </w:tcPr>
          <w:p w14:paraId="6989DAFC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8A2E437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1985" w:type="dxa"/>
            <w:vAlign w:val="center"/>
          </w:tcPr>
          <w:p w14:paraId="4C19F6AF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5</w:t>
            </w:r>
          </w:p>
        </w:tc>
      </w:tr>
      <w:tr w:rsidR="00214741" w:rsidRPr="00214741" w14:paraId="26B745A2" w14:textId="77777777" w:rsidTr="00076E5F">
        <w:trPr>
          <w:trHeight w:val="215"/>
        </w:trPr>
        <w:tc>
          <w:tcPr>
            <w:tcW w:w="7371" w:type="dxa"/>
          </w:tcPr>
          <w:p w14:paraId="3AD8B8E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Определение уровня глюкозы крови экспресс-методом</w:t>
            </w:r>
          </w:p>
        </w:tc>
        <w:tc>
          <w:tcPr>
            <w:tcW w:w="1985" w:type="dxa"/>
          </w:tcPr>
          <w:p w14:paraId="273A541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3B94FA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773163D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3CD0862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2E3ED213" w14:textId="77777777" w:rsidTr="00076E5F">
        <w:trPr>
          <w:trHeight w:val="181"/>
        </w:trPr>
        <w:tc>
          <w:tcPr>
            <w:tcW w:w="7371" w:type="dxa"/>
          </w:tcPr>
          <w:p w14:paraId="5FF72BE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Определение уровня общего холестерина крови экспресс-методом</w:t>
            </w:r>
          </w:p>
        </w:tc>
        <w:tc>
          <w:tcPr>
            <w:tcW w:w="1985" w:type="dxa"/>
          </w:tcPr>
          <w:p w14:paraId="285CCEE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B7B644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17C25C7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16614FC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68375F80" w14:textId="77777777" w:rsidTr="00076E5F">
        <w:trPr>
          <w:trHeight w:val="342"/>
        </w:trPr>
        <w:tc>
          <w:tcPr>
            <w:tcW w:w="7371" w:type="dxa"/>
          </w:tcPr>
          <w:p w14:paraId="3B0DE6A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Забор крови (с целью выполнения общего анализа крови, определения уровня глюкозы и общего холестерина крови, ПСА)</w:t>
            </w:r>
          </w:p>
        </w:tc>
        <w:tc>
          <w:tcPr>
            <w:tcW w:w="1985" w:type="dxa"/>
          </w:tcPr>
          <w:p w14:paraId="1F55DCD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3C063E4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6912F7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1AD7E9F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1F402038" w14:textId="77777777" w:rsidTr="00076E5F">
        <w:trPr>
          <w:trHeight w:val="70"/>
        </w:trPr>
        <w:tc>
          <w:tcPr>
            <w:tcW w:w="7371" w:type="dxa"/>
          </w:tcPr>
          <w:p w14:paraId="2F57A93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Взятие мазка с поверхности шейки матки</w:t>
            </w:r>
          </w:p>
        </w:tc>
        <w:tc>
          <w:tcPr>
            <w:tcW w:w="1985" w:type="dxa"/>
          </w:tcPr>
          <w:p w14:paraId="510446A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2C18398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3864ED3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12ECBDF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2AE3C9B8" w14:textId="77777777" w:rsidTr="00076E5F">
        <w:trPr>
          <w:trHeight w:val="70"/>
        </w:trPr>
        <w:tc>
          <w:tcPr>
            <w:tcW w:w="7371" w:type="dxa"/>
          </w:tcPr>
          <w:p w14:paraId="7A20D15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Электрокардиография</w:t>
            </w:r>
          </w:p>
        </w:tc>
        <w:tc>
          <w:tcPr>
            <w:tcW w:w="1985" w:type="dxa"/>
          </w:tcPr>
          <w:p w14:paraId="580CF8D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4B3F78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072C97B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54C529D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61F7D8C5" w14:textId="77777777" w:rsidTr="00076E5F">
        <w:trPr>
          <w:trHeight w:val="243"/>
        </w:trPr>
        <w:tc>
          <w:tcPr>
            <w:tcW w:w="7371" w:type="dxa"/>
          </w:tcPr>
          <w:p w14:paraId="7FBE67C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Измерение внутриглазного давления</w:t>
            </w:r>
          </w:p>
        </w:tc>
        <w:tc>
          <w:tcPr>
            <w:tcW w:w="1985" w:type="dxa"/>
          </w:tcPr>
          <w:p w14:paraId="46A0A95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1C8C68D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19F90F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718A4EA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63159A1E" w14:textId="77777777" w:rsidTr="00076E5F">
        <w:trPr>
          <w:trHeight w:val="122"/>
        </w:trPr>
        <w:tc>
          <w:tcPr>
            <w:tcW w:w="7371" w:type="dxa"/>
          </w:tcPr>
          <w:p w14:paraId="7C43ECA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Флюорография</w:t>
            </w:r>
          </w:p>
        </w:tc>
        <w:tc>
          <w:tcPr>
            <w:tcW w:w="1985" w:type="dxa"/>
          </w:tcPr>
          <w:p w14:paraId="54DBDDB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11D5EEA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573069F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775DC32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44A3FC83" w14:textId="77777777" w:rsidTr="00076E5F">
        <w:trPr>
          <w:trHeight w:val="112"/>
        </w:trPr>
        <w:tc>
          <w:tcPr>
            <w:tcW w:w="7371" w:type="dxa"/>
          </w:tcPr>
          <w:p w14:paraId="4EC66C0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Маммография</w:t>
            </w:r>
          </w:p>
        </w:tc>
        <w:tc>
          <w:tcPr>
            <w:tcW w:w="1985" w:type="dxa"/>
          </w:tcPr>
          <w:p w14:paraId="2D2A4CE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4AD56BB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7892735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255EE5D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05CD80A3" w14:textId="77777777" w:rsidTr="00076E5F">
        <w:trPr>
          <w:trHeight w:val="241"/>
        </w:trPr>
        <w:tc>
          <w:tcPr>
            <w:tcW w:w="7371" w:type="dxa"/>
          </w:tcPr>
          <w:p w14:paraId="621B092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proofErr w:type="spellStart"/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Эзофагогастродуоденоскопия</w:t>
            </w:r>
            <w:proofErr w:type="spellEnd"/>
          </w:p>
        </w:tc>
        <w:tc>
          <w:tcPr>
            <w:tcW w:w="1985" w:type="dxa"/>
          </w:tcPr>
          <w:p w14:paraId="423AF5A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6AEF1BB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7207856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2595FB1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1B01ABA0" w14:textId="77777777" w:rsidTr="00076E5F">
        <w:trPr>
          <w:trHeight w:val="120"/>
        </w:trPr>
        <w:tc>
          <w:tcPr>
            <w:tcW w:w="7371" w:type="dxa"/>
          </w:tcPr>
          <w:p w14:paraId="37CCAF4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Краткое профилактическое консультирование</w:t>
            </w:r>
          </w:p>
        </w:tc>
        <w:tc>
          <w:tcPr>
            <w:tcW w:w="1985" w:type="dxa"/>
          </w:tcPr>
          <w:p w14:paraId="426DFEC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10D30D8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0BBABE9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162EC32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5054A495" w14:textId="77777777" w:rsidTr="00076E5F">
        <w:trPr>
          <w:trHeight w:val="110"/>
        </w:trPr>
        <w:tc>
          <w:tcPr>
            <w:tcW w:w="7371" w:type="dxa"/>
          </w:tcPr>
          <w:p w14:paraId="2A21E7A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Осмотр врача-терапевта</w:t>
            </w:r>
          </w:p>
        </w:tc>
        <w:tc>
          <w:tcPr>
            <w:tcW w:w="1985" w:type="dxa"/>
          </w:tcPr>
          <w:p w14:paraId="71C0B2E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89D365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1239A3F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4853C25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4002EABD" w14:textId="77777777" w:rsidTr="00076E5F">
        <w:trPr>
          <w:trHeight w:val="168"/>
        </w:trPr>
        <w:tc>
          <w:tcPr>
            <w:tcW w:w="7371" w:type="dxa"/>
          </w:tcPr>
          <w:p w14:paraId="5A3ABB7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Осмотр фельдшером (акушеркой) или врачом акушером-гинекологом</w:t>
            </w:r>
          </w:p>
        </w:tc>
        <w:tc>
          <w:tcPr>
            <w:tcW w:w="1985" w:type="dxa"/>
          </w:tcPr>
          <w:p w14:paraId="1A36040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2544F41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843" w:type="dxa"/>
          </w:tcPr>
          <w:p w14:paraId="615583C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</w:tcPr>
          <w:p w14:paraId="28AE411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704DE8FB" w14:textId="77777777" w:rsidTr="00076E5F">
        <w:trPr>
          <w:trHeight w:val="297"/>
        </w:trPr>
        <w:tc>
          <w:tcPr>
            <w:tcW w:w="13183" w:type="dxa"/>
            <w:gridSpan w:val="4"/>
          </w:tcPr>
          <w:p w14:paraId="4AF42C07" w14:textId="77777777" w:rsidR="00214741" w:rsidRPr="00214741" w:rsidRDefault="00214741" w:rsidP="00214741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Общее количество пересечений, единица:</w:t>
            </w:r>
          </w:p>
        </w:tc>
        <w:tc>
          <w:tcPr>
            <w:tcW w:w="1985" w:type="dxa"/>
          </w:tcPr>
          <w:p w14:paraId="1449DA7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59654189" w14:textId="77777777" w:rsidTr="00076E5F">
        <w:trPr>
          <w:trHeight w:val="315"/>
        </w:trPr>
        <w:tc>
          <w:tcPr>
            <w:tcW w:w="13183" w:type="dxa"/>
            <w:gridSpan w:val="4"/>
          </w:tcPr>
          <w:p w14:paraId="77EFCD68" w14:textId="77777777" w:rsidR="00214741" w:rsidRPr="00214741" w:rsidRDefault="00214741" w:rsidP="00214741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Достижение целевого значения (Да/Нет):</w:t>
            </w:r>
          </w:p>
        </w:tc>
        <w:tc>
          <w:tcPr>
            <w:tcW w:w="1985" w:type="dxa"/>
            <w:noWrap/>
          </w:tcPr>
          <w:p w14:paraId="45A8021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</w:tbl>
    <w:p w14:paraId="4E1E55C4" w14:textId="6DBB6DD3" w:rsidR="001A6A22" w:rsidRDefault="001A6A22" w:rsidP="001A6A22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Ind w:w="5" w:type="dxa"/>
        <w:tblLook w:val="04A0" w:firstRow="1" w:lastRow="0" w:firstColumn="1" w:lastColumn="0" w:noHBand="0" w:noVBand="1"/>
      </w:tblPr>
      <w:tblGrid>
        <w:gridCol w:w="9187"/>
        <w:gridCol w:w="5976"/>
      </w:tblGrid>
      <w:tr w:rsidR="001A6A22" w14:paraId="1EF2D630" w14:textId="77777777" w:rsidTr="001A6A22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25162" w14:textId="77777777" w:rsidR="001A6A22" w:rsidRDefault="001A6A22">
            <w:pPr>
              <w:pStyle w:val="10"/>
              <w:rPr>
                <w:rFonts w:cstheme="majorBidi"/>
              </w:rPr>
            </w:pPr>
            <w:r>
              <w:rPr>
                <w:rFonts w:cstheme="majorBidi"/>
              </w:rPr>
              <w:t>ФИО, должность проводившего оценку</w:t>
            </w:r>
          </w:p>
          <w:p w14:paraId="2708E595" w14:textId="77777777" w:rsidR="001A6A22" w:rsidRDefault="001A6A22">
            <w:pPr>
              <w:pStyle w:val="10"/>
              <w:rPr>
                <w:sz w:val="32"/>
              </w:rPr>
            </w:pPr>
            <w:r>
              <w:t>________________________________________________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C5BD3" w14:textId="77777777" w:rsidR="001A6A22" w:rsidRDefault="001A6A22">
            <w:pPr>
              <w:widowControl w:val="0"/>
              <w:rPr>
                <w:rFonts w:ascii="Times New Roman" w:eastAsia="Times New Roman" w:hAnsi="Times New Roman" w:cstheme="majorBidi"/>
                <w:color w:val="00000A"/>
                <w:sz w:val="24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theme="majorBidi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413B6733" w14:textId="77777777" w:rsidR="001A6A22" w:rsidRDefault="001A6A22">
            <w:pPr>
              <w:pStyle w:val="10"/>
              <w:rPr>
                <w:sz w:val="32"/>
                <w:lang w:val="en-US"/>
              </w:rPr>
            </w:pPr>
            <w:r>
              <w:t>________________________________________________</w:t>
            </w:r>
          </w:p>
        </w:tc>
      </w:tr>
      <w:tr w:rsidR="001A6A22" w14:paraId="2B670688" w14:textId="77777777" w:rsidTr="001A6A22">
        <w:trPr>
          <w:trHeight w:val="347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FADED" w14:textId="77777777" w:rsidR="001A6A22" w:rsidRDefault="001A6A22">
            <w:pPr>
              <w:pStyle w:val="10"/>
              <w:rPr>
                <w:sz w:val="32"/>
              </w:rPr>
            </w:pPr>
            <w:r>
              <w:rPr>
                <w:rFonts w:cstheme="majorBidi"/>
              </w:rPr>
              <w:t>Подпись 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049AC" w14:textId="77777777" w:rsidR="001A6A22" w:rsidRDefault="001A6A22">
            <w:pPr>
              <w:pStyle w:val="10"/>
              <w:rPr>
                <w:sz w:val="32"/>
              </w:rPr>
            </w:pPr>
            <w:r>
              <w:t>Подпись ___________</w:t>
            </w:r>
          </w:p>
        </w:tc>
      </w:tr>
    </w:tbl>
    <w:p w14:paraId="4A71377B" w14:textId="77777777" w:rsidR="001A6A22" w:rsidRDefault="001A6A22" w:rsidP="001A6A22">
      <w:pPr>
        <w:spacing w:after="0" w:line="240" w:lineRule="auto"/>
        <w:contextualSpacing/>
        <w:rPr>
          <w:rFonts w:ascii="Times New Roman" w:eastAsia="Arial" w:hAnsi="Times New Roman" w:cs="Times New Roman"/>
          <w:b/>
          <w:sz w:val="28"/>
          <w:szCs w:val="28"/>
        </w:rPr>
      </w:pPr>
    </w:p>
    <w:p w14:paraId="63056E52" w14:textId="0F292D65" w:rsidR="001A6A22" w:rsidRDefault="001A6A22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9BF3C81" w14:textId="7880FF45" w:rsidR="001A6A22" w:rsidRDefault="001A6A22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07CDF52D" w14:textId="0343839D" w:rsidR="001A6A22" w:rsidRDefault="001A6A22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01CBD5B" w14:textId="77777777" w:rsidR="001A6A22" w:rsidRDefault="001A6A22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4BC6A39D" w14:textId="7CCD1757" w:rsidR="00214741" w:rsidRPr="00214741" w:rsidRDefault="00214741" w:rsidP="00214741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214741">
        <w:rPr>
          <w:rFonts w:ascii="Times New Roman" w:eastAsia="Arial" w:hAnsi="Times New Roman" w:cs="Times New Roman"/>
          <w:b/>
          <w:sz w:val="28"/>
          <w:szCs w:val="28"/>
        </w:rPr>
        <w:lastRenderedPageBreak/>
        <w:t>Проверочный лист достижения целевого значения критерия</w:t>
      </w:r>
    </w:p>
    <w:p w14:paraId="1E7FA85C" w14:textId="77777777" w:rsidR="00214741" w:rsidRPr="00214741" w:rsidRDefault="00214741" w:rsidP="002147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214741">
        <w:rPr>
          <w:rFonts w:ascii="Times New Roman" w:eastAsia="Arial" w:hAnsi="Times New Roman" w:cs="Times New Roman"/>
          <w:b/>
          <w:sz w:val="28"/>
          <w:szCs w:val="28"/>
        </w:rPr>
        <w:t>«Количество пересечений потоков пациентов при проведении профилактического медицинского осмотра, первого этапа диспансеризации с иными потоками пациентов в поликлинике»</w:t>
      </w:r>
    </w:p>
    <w:p w14:paraId="226AA199" w14:textId="77777777" w:rsidR="00214741" w:rsidRPr="00214741" w:rsidRDefault="00214741" w:rsidP="00214741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214741">
        <w:rPr>
          <w:rFonts w:ascii="Times New Roman" w:eastAsia="Arial" w:hAnsi="Times New Roman" w:cs="Times New Roman"/>
        </w:rPr>
        <w:t>(для медицинских организаций, проводящих профилактический медицинский осмотр, диспансеризацию детского населения)</w:t>
      </w:r>
    </w:p>
    <w:p w14:paraId="6FC62BB1" w14:textId="77777777" w:rsidR="00214741" w:rsidRPr="00214741" w:rsidRDefault="00214741" w:rsidP="00214741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z w:val="28"/>
        </w:rPr>
      </w:pPr>
      <w:r w:rsidRPr="00214741">
        <w:rPr>
          <w:rFonts w:ascii="Times New Roman" w:eastAsia="Arial" w:hAnsi="Times New Roman" w:cs="Times New Roman"/>
          <w:sz w:val="28"/>
        </w:rPr>
        <w:t>Наименование поликлиники __________________________________________________________________ Дата: ___________</w:t>
      </w:r>
    </w:p>
    <w:tbl>
      <w:tblPr>
        <w:tblStyle w:val="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71"/>
        <w:gridCol w:w="1985"/>
        <w:gridCol w:w="425"/>
        <w:gridCol w:w="1559"/>
        <w:gridCol w:w="1843"/>
        <w:gridCol w:w="1985"/>
      </w:tblGrid>
      <w:tr w:rsidR="00214741" w:rsidRPr="00214741" w14:paraId="7DB097C0" w14:textId="77777777" w:rsidTr="00076E5F">
        <w:trPr>
          <w:trHeight w:val="413"/>
        </w:trPr>
        <w:tc>
          <w:tcPr>
            <w:tcW w:w="7371" w:type="dxa"/>
            <w:vMerge w:val="restart"/>
            <w:vAlign w:val="center"/>
          </w:tcPr>
          <w:p w14:paraId="20871F96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Перечень мероприятий оцениваемого процесса</w:t>
            </w:r>
          </w:p>
        </w:tc>
        <w:tc>
          <w:tcPr>
            <w:tcW w:w="1985" w:type="dxa"/>
            <w:vMerge w:val="restart"/>
            <w:vAlign w:val="center"/>
          </w:tcPr>
          <w:p w14:paraId="7AD381C0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Номер или наименование кабинета</w:t>
            </w:r>
          </w:p>
        </w:tc>
        <w:tc>
          <w:tcPr>
            <w:tcW w:w="3827" w:type="dxa"/>
            <w:gridSpan w:val="3"/>
            <w:vAlign w:val="center"/>
          </w:tcPr>
          <w:p w14:paraId="1F258ECD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Организация разделения потоков пациентов</w:t>
            </w:r>
          </w:p>
        </w:tc>
        <w:tc>
          <w:tcPr>
            <w:tcW w:w="1985" w:type="dxa"/>
            <w:vMerge w:val="restart"/>
            <w:vAlign w:val="center"/>
          </w:tcPr>
          <w:p w14:paraId="7EE3FF3F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Наличие пересечений потоков</w:t>
            </w:r>
          </w:p>
          <w:p w14:paraId="0BC41D9C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</w:tr>
      <w:tr w:rsidR="00214741" w:rsidRPr="00214741" w14:paraId="1F5ACB19" w14:textId="77777777" w:rsidTr="00076E5F">
        <w:trPr>
          <w:trHeight w:val="307"/>
        </w:trPr>
        <w:tc>
          <w:tcPr>
            <w:tcW w:w="7371" w:type="dxa"/>
            <w:vMerge/>
          </w:tcPr>
          <w:p w14:paraId="7ABA95C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5" w:type="dxa"/>
            <w:vMerge/>
          </w:tcPr>
          <w:p w14:paraId="631135B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6472E90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в пространстве</w:t>
            </w:r>
          </w:p>
          <w:p w14:paraId="13D205CF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  <w:tc>
          <w:tcPr>
            <w:tcW w:w="1843" w:type="dxa"/>
            <w:vAlign w:val="center"/>
          </w:tcPr>
          <w:p w14:paraId="7B359237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во времени</w:t>
            </w:r>
          </w:p>
          <w:p w14:paraId="513734C7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8"/>
                <w:lang w:eastAsia="zh-CN"/>
              </w:rPr>
              <w:t>(Да/Нет)</w:t>
            </w:r>
          </w:p>
        </w:tc>
        <w:tc>
          <w:tcPr>
            <w:tcW w:w="1985" w:type="dxa"/>
            <w:vMerge/>
          </w:tcPr>
          <w:p w14:paraId="4DF0863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</w:p>
        </w:tc>
      </w:tr>
      <w:tr w:rsidR="00214741" w:rsidRPr="00214741" w14:paraId="3857BE63" w14:textId="77777777" w:rsidTr="00076E5F">
        <w:trPr>
          <w:trHeight w:val="96"/>
        </w:trPr>
        <w:tc>
          <w:tcPr>
            <w:tcW w:w="7371" w:type="dxa"/>
          </w:tcPr>
          <w:p w14:paraId="792E3800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1</w:t>
            </w:r>
          </w:p>
        </w:tc>
        <w:tc>
          <w:tcPr>
            <w:tcW w:w="1985" w:type="dxa"/>
          </w:tcPr>
          <w:p w14:paraId="7D27417F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gridSpan w:val="2"/>
          </w:tcPr>
          <w:p w14:paraId="66089BBF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3</w:t>
            </w:r>
          </w:p>
        </w:tc>
        <w:tc>
          <w:tcPr>
            <w:tcW w:w="1843" w:type="dxa"/>
          </w:tcPr>
          <w:p w14:paraId="734BDCE7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1985" w:type="dxa"/>
          </w:tcPr>
          <w:p w14:paraId="4066870C" w14:textId="77777777" w:rsidR="00214741" w:rsidRPr="00214741" w:rsidRDefault="00214741" w:rsidP="0021474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5</w:t>
            </w:r>
          </w:p>
        </w:tc>
      </w:tr>
      <w:tr w:rsidR="00214741" w:rsidRPr="00214741" w14:paraId="3E1FE190" w14:textId="77777777" w:rsidTr="00076E5F">
        <w:trPr>
          <w:trHeight w:val="271"/>
        </w:trPr>
        <w:tc>
          <w:tcPr>
            <w:tcW w:w="7371" w:type="dxa"/>
            <w:vAlign w:val="center"/>
          </w:tcPr>
          <w:p w14:paraId="192FAC7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врача-педиатра</w:t>
            </w:r>
          </w:p>
        </w:tc>
        <w:tc>
          <w:tcPr>
            <w:tcW w:w="1985" w:type="dxa"/>
          </w:tcPr>
          <w:p w14:paraId="54F721A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27D3AD4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EAB8F4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16A474C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4DB70FC6" w14:textId="77777777" w:rsidTr="00076E5F">
        <w:trPr>
          <w:trHeight w:val="280"/>
        </w:trPr>
        <w:tc>
          <w:tcPr>
            <w:tcW w:w="7371" w:type="dxa"/>
            <w:vAlign w:val="center"/>
          </w:tcPr>
          <w:p w14:paraId="681D15C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 – детского хирурга</w:t>
            </w:r>
          </w:p>
        </w:tc>
        <w:tc>
          <w:tcPr>
            <w:tcW w:w="1985" w:type="dxa"/>
          </w:tcPr>
          <w:p w14:paraId="3EDA0DB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4E4C56A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61A5419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1BD1766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4A17BA00" w14:textId="77777777" w:rsidTr="00076E5F">
        <w:trPr>
          <w:trHeight w:val="211"/>
        </w:trPr>
        <w:tc>
          <w:tcPr>
            <w:tcW w:w="7371" w:type="dxa"/>
            <w:vAlign w:val="center"/>
          </w:tcPr>
          <w:p w14:paraId="02E5030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врача-стоматолога детского</w:t>
            </w:r>
          </w:p>
        </w:tc>
        <w:tc>
          <w:tcPr>
            <w:tcW w:w="1985" w:type="dxa"/>
          </w:tcPr>
          <w:p w14:paraId="26B23D8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1EEEFB9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5136023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2000646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A716F4B" w14:textId="77777777" w:rsidTr="00076E5F">
        <w:trPr>
          <w:trHeight w:val="117"/>
        </w:trPr>
        <w:tc>
          <w:tcPr>
            <w:tcW w:w="7371" w:type="dxa"/>
            <w:vAlign w:val="center"/>
          </w:tcPr>
          <w:p w14:paraId="0B4766E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врача-невролога</w:t>
            </w:r>
          </w:p>
        </w:tc>
        <w:tc>
          <w:tcPr>
            <w:tcW w:w="1985" w:type="dxa"/>
          </w:tcPr>
          <w:p w14:paraId="4D43315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25C7A6E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75AA16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6AEF53D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8D7A21D" w14:textId="77777777" w:rsidTr="00076E5F">
        <w:trPr>
          <w:trHeight w:val="158"/>
        </w:trPr>
        <w:tc>
          <w:tcPr>
            <w:tcW w:w="7371" w:type="dxa"/>
            <w:vAlign w:val="center"/>
          </w:tcPr>
          <w:p w14:paraId="6CC795F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 – детского уролога-андролога</w:t>
            </w:r>
          </w:p>
        </w:tc>
        <w:tc>
          <w:tcPr>
            <w:tcW w:w="1985" w:type="dxa"/>
          </w:tcPr>
          <w:p w14:paraId="3FD213F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79545A0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340E5E9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26507CF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AB60B4C" w14:textId="77777777" w:rsidTr="00076E5F">
        <w:trPr>
          <w:trHeight w:val="163"/>
        </w:trPr>
        <w:tc>
          <w:tcPr>
            <w:tcW w:w="7371" w:type="dxa"/>
            <w:vAlign w:val="center"/>
          </w:tcPr>
          <w:p w14:paraId="0373392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 – акушера-гинеколога</w:t>
            </w:r>
          </w:p>
        </w:tc>
        <w:tc>
          <w:tcPr>
            <w:tcW w:w="1985" w:type="dxa"/>
          </w:tcPr>
          <w:p w14:paraId="7665834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2F6A5EB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1EC13C9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763F6FE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16CCA43D" w14:textId="77777777" w:rsidTr="00076E5F">
        <w:trPr>
          <w:trHeight w:val="70"/>
        </w:trPr>
        <w:tc>
          <w:tcPr>
            <w:tcW w:w="7371" w:type="dxa"/>
            <w:vAlign w:val="center"/>
          </w:tcPr>
          <w:p w14:paraId="34DC5CF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 – травматолога-ортопеда</w:t>
            </w:r>
          </w:p>
        </w:tc>
        <w:tc>
          <w:tcPr>
            <w:tcW w:w="1985" w:type="dxa"/>
          </w:tcPr>
          <w:p w14:paraId="04E7616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3B904E9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2A23A3B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44D5BE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28CE9DAD" w14:textId="77777777" w:rsidTr="00076E5F">
        <w:trPr>
          <w:trHeight w:val="334"/>
        </w:trPr>
        <w:tc>
          <w:tcPr>
            <w:tcW w:w="7371" w:type="dxa"/>
            <w:vAlign w:val="center"/>
          </w:tcPr>
          <w:p w14:paraId="43C5656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врача-офтальмолога</w:t>
            </w:r>
          </w:p>
        </w:tc>
        <w:tc>
          <w:tcPr>
            <w:tcW w:w="1985" w:type="dxa"/>
          </w:tcPr>
          <w:p w14:paraId="06D088A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091611E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2EBAACF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4A89F02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48C62D94" w14:textId="77777777" w:rsidTr="00076E5F">
        <w:trPr>
          <w:trHeight w:val="187"/>
        </w:trPr>
        <w:tc>
          <w:tcPr>
            <w:tcW w:w="7371" w:type="dxa"/>
            <w:vAlign w:val="center"/>
          </w:tcPr>
          <w:p w14:paraId="1983AE5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Осмотр врача-оториноларинголога</w:t>
            </w:r>
          </w:p>
        </w:tc>
        <w:tc>
          <w:tcPr>
            <w:tcW w:w="1985" w:type="dxa"/>
          </w:tcPr>
          <w:p w14:paraId="6BC43E2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62917CB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026A5FD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45EA4E2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2F6C2A4A" w14:textId="77777777" w:rsidTr="00076E5F">
        <w:trPr>
          <w:trHeight w:val="151"/>
        </w:trPr>
        <w:tc>
          <w:tcPr>
            <w:tcW w:w="7371" w:type="dxa"/>
            <w:vAlign w:val="center"/>
          </w:tcPr>
          <w:p w14:paraId="75CF62B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Взятие крови для общего анализа</w:t>
            </w:r>
          </w:p>
        </w:tc>
        <w:tc>
          <w:tcPr>
            <w:tcW w:w="1985" w:type="dxa"/>
          </w:tcPr>
          <w:p w14:paraId="300A685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1A526AA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66D2BC0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D84EC5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524F18A9" w14:textId="77777777" w:rsidTr="00076E5F">
        <w:trPr>
          <w:trHeight w:val="151"/>
        </w:trPr>
        <w:tc>
          <w:tcPr>
            <w:tcW w:w="7371" w:type="dxa"/>
            <w:vAlign w:val="center"/>
          </w:tcPr>
          <w:p w14:paraId="639F1A7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Исследование уровня глюкозы в крови</w:t>
            </w:r>
          </w:p>
        </w:tc>
        <w:tc>
          <w:tcPr>
            <w:tcW w:w="1985" w:type="dxa"/>
          </w:tcPr>
          <w:p w14:paraId="69C65EC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7A2EF08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5CF3F8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2AC4932E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30602873" w14:textId="77777777" w:rsidTr="00076E5F">
        <w:trPr>
          <w:trHeight w:val="70"/>
        </w:trPr>
        <w:tc>
          <w:tcPr>
            <w:tcW w:w="7371" w:type="dxa"/>
            <w:vAlign w:val="center"/>
          </w:tcPr>
          <w:p w14:paraId="3F71FA2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Эхокардиография</w:t>
            </w:r>
          </w:p>
        </w:tc>
        <w:tc>
          <w:tcPr>
            <w:tcW w:w="1985" w:type="dxa"/>
          </w:tcPr>
          <w:p w14:paraId="1295FC6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1F003C7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671CFE5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5E5650A1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05241890" w14:textId="77777777" w:rsidTr="00076E5F">
        <w:trPr>
          <w:trHeight w:val="113"/>
        </w:trPr>
        <w:tc>
          <w:tcPr>
            <w:tcW w:w="7371" w:type="dxa"/>
            <w:vAlign w:val="center"/>
          </w:tcPr>
          <w:p w14:paraId="73FC963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Электрокардиография</w:t>
            </w:r>
          </w:p>
        </w:tc>
        <w:tc>
          <w:tcPr>
            <w:tcW w:w="1985" w:type="dxa"/>
          </w:tcPr>
          <w:p w14:paraId="3C1AF4E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713100D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FF99B7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25CEAF3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10132968" w14:textId="77777777" w:rsidTr="00076E5F">
        <w:trPr>
          <w:trHeight w:val="197"/>
        </w:trPr>
        <w:tc>
          <w:tcPr>
            <w:tcW w:w="7371" w:type="dxa"/>
            <w:vAlign w:val="center"/>
          </w:tcPr>
          <w:p w14:paraId="54CF086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Ультразвуковое исследование почек</w:t>
            </w:r>
          </w:p>
        </w:tc>
        <w:tc>
          <w:tcPr>
            <w:tcW w:w="1985" w:type="dxa"/>
          </w:tcPr>
          <w:p w14:paraId="25824B2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128B15E8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CD411D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6EBE280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AF13452" w14:textId="77777777" w:rsidTr="00076E5F">
        <w:trPr>
          <w:trHeight w:val="199"/>
        </w:trPr>
        <w:tc>
          <w:tcPr>
            <w:tcW w:w="7371" w:type="dxa"/>
            <w:vAlign w:val="center"/>
          </w:tcPr>
          <w:p w14:paraId="4A28348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Ультразвуковое исследование тазобедренных суставов</w:t>
            </w:r>
          </w:p>
        </w:tc>
        <w:tc>
          <w:tcPr>
            <w:tcW w:w="1985" w:type="dxa"/>
          </w:tcPr>
          <w:p w14:paraId="0374E0C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35E0578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7A8A03E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1BC54B9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26C2666F" w14:textId="77777777" w:rsidTr="00076E5F">
        <w:trPr>
          <w:trHeight w:val="199"/>
        </w:trPr>
        <w:tc>
          <w:tcPr>
            <w:tcW w:w="7371" w:type="dxa"/>
            <w:vAlign w:val="center"/>
          </w:tcPr>
          <w:p w14:paraId="1271198A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Ультразвуковое исследование органов брюшной полости, сердца, щитовидной железы, органов репродуктивной сферы</w:t>
            </w:r>
          </w:p>
        </w:tc>
        <w:tc>
          <w:tcPr>
            <w:tcW w:w="1985" w:type="dxa"/>
          </w:tcPr>
          <w:p w14:paraId="17ED7E67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0D1702E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46D6DDFD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C0F01B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21B2D75" w14:textId="77777777" w:rsidTr="00076E5F">
        <w:trPr>
          <w:trHeight w:val="70"/>
        </w:trPr>
        <w:tc>
          <w:tcPr>
            <w:tcW w:w="7371" w:type="dxa"/>
            <w:vAlign w:val="center"/>
          </w:tcPr>
          <w:p w14:paraId="0AE081B3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proofErr w:type="spellStart"/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Нейросонография</w:t>
            </w:r>
            <w:proofErr w:type="spellEnd"/>
          </w:p>
        </w:tc>
        <w:tc>
          <w:tcPr>
            <w:tcW w:w="1985" w:type="dxa"/>
          </w:tcPr>
          <w:p w14:paraId="61DC6D8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60634C34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5C6F5782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67CF04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02F42493" w14:textId="77777777" w:rsidTr="00076E5F">
        <w:trPr>
          <w:trHeight w:val="70"/>
        </w:trPr>
        <w:tc>
          <w:tcPr>
            <w:tcW w:w="7371" w:type="dxa"/>
            <w:vAlign w:val="center"/>
          </w:tcPr>
          <w:p w14:paraId="17ABD4E5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Флюорография</w:t>
            </w:r>
          </w:p>
        </w:tc>
        <w:tc>
          <w:tcPr>
            <w:tcW w:w="1985" w:type="dxa"/>
          </w:tcPr>
          <w:p w14:paraId="3613248B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</w:tcPr>
          <w:p w14:paraId="176DA9B0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</w:tcPr>
          <w:p w14:paraId="65137976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14:paraId="37278A5F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747406D4" w14:textId="77777777" w:rsidTr="00076E5F">
        <w:trPr>
          <w:trHeight w:val="70"/>
        </w:trPr>
        <w:tc>
          <w:tcPr>
            <w:tcW w:w="13183" w:type="dxa"/>
            <w:gridSpan w:val="5"/>
          </w:tcPr>
          <w:p w14:paraId="6B2BC882" w14:textId="77777777" w:rsidR="00214741" w:rsidRPr="00214741" w:rsidRDefault="00214741" w:rsidP="00214741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Общее количество пересечений, единица:</w:t>
            </w:r>
          </w:p>
        </w:tc>
        <w:tc>
          <w:tcPr>
            <w:tcW w:w="1985" w:type="dxa"/>
          </w:tcPr>
          <w:p w14:paraId="09B80A69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695B6E3F" w14:textId="77777777" w:rsidTr="00076E5F">
        <w:trPr>
          <w:trHeight w:val="235"/>
        </w:trPr>
        <w:tc>
          <w:tcPr>
            <w:tcW w:w="13183" w:type="dxa"/>
            <w:gridSpan w:val="5"/>
          </w:tcPr>
          <w:p w14:paraId="2236E50F" w14:textId="77777777" w:rsidR="00214741" w:rsidRPr="00214741" w:rsidRDefault="00214741" w:rsidP="00214741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21474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Достижение целевого значения (Да/Нет):</w:t>
            </w:r>
          </w:p>
        </w:tc>
        <w:tc>
          <w:tcPr>
            <w:tcW w:w="1985" w:type="dxa"/>
            <w:noWrap/>
          </w:tcPr>
          <w:p w14:paraId="2EFE359C" w14:textId="77777777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214741" w:rsidRPr="00214741" w14:paraId="3D173ED8" w14:textId="77777777" w:rsidTr="001A6A22">
        <w:trPr>
          <w:trHeight w:val="609"/>
        </w:trPr>
        <w:tc>
          <w:tcPr>
            <w:tcW w:w="978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15C023" w14:textId="77777777" w:rsidR="001A6A22" w:rsidRPr="00E02792" w:rsidRDefault="001A6A22" w:rsidP="001A6A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проводившего оценку</w:t>
            </w:r>
          </w:p>
          <w:p w14:paraId="4E185DD4" w14:textId="77777777" w:rsidR="001A6A22" w:rsidRDefault="001A6A22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________________________________________________</w:t>
            </w:r>
          </w:p>
          <w:p w14:paraId="0FE60716" w14:textId="00D25D9F" w:rsidR="001A6A22" w:rsidRPr="00214741" w:rsidRDefault="001A6A22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1C423A" w14:textId="77777777" w:rsidR="001A6A22" w:rsidRPr="00E02792" w:rsidRDefault="001A6A22" w:rsidP="001A6A2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ФИО, должность представителя поликлиники</w:t>
            </w:r>
          </w:p>
          <w:p w14:paraId="6165247C" w14:textId="77777777" w:rsidR="00214741" w:rsidRDefault="001A6A22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__________________________________________</w:t>
            </w:r>
          </w:p>
          <w:p w14:paraId="5760F155" w14:textId="3658C8C1" w:rsidR="001A6A22" w:rsidRPr="00214741" w:rsidRDefault="001A6A22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  <w:r w:rsidRPr="00E02792">
              <w:rPr>
                <w:rFonts w:ascii="Times New Roman" w:eastAsia="Times New Roman" w:hAnsi="Times New Roman" w:cs="Times New Roman"/>
                <w:color w:val="00000A"/>
                <w:sz w:val="24"/>
                <w:szCs w:val="28"/>
                <w:lang w:eastAsia="zh-CN"/>
              </w:rPr>
              <w:t>Подпись ___________</w:t>
            </w:r>
          </w:p>
        </w:tc>
      </w:tr>
      <w:tr w:rsidR="00214741" w:rsidRPr="00214741" w14:paraId="561A1798" w14:textId="77777777" w:rsidTr="001A6A22">
        <w:trPr>
          <w:trHeight w:val="80"/>
        </w:trPr>
        <w:tc>
          <w:tcPr>
            <w:tcW w:w="978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D2ACB3" w14:textId="215E4C1E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</w:p>
        </w:tc>
        <w:tc>
          <w:tcPr>
            <w:tcW w:w="53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382CC4" w14:textId="071A5A7A" w:rsidR="00214741" w:rsidRPr="00214741" w:rsidRDefault="00214741" w:rsidP="0021474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32"/>
                <w:szCs w:val="28"/>
                <w:lang w:eastAsia="zh-CN"/>
              </w:rPr>
            </w:pPr>
          </w:p>
        </w:tc>
      </w:tr>
    </w:tbl>
    <w:p w14:paraId="42080B7E" w14:textId="77777777" w:rsidR="00D2570B" w:rsidRDefault="00A95346"/>
    <w:p w14:paraId="04257208" w14:textId="77777777" w:rsidR="001A6A22" w:rsidRDefault="001A6A22"/>
    <w:sectPr w:rsidR="001A6A22" w:rsidSect="002147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23"/>
    <w:rsid w:val="001A6A22"/>
    <w:rsid w:val="00214741"/>
    <w:rsid w:val="0022793B"/>
    <w:rsid w:val="002F4434"/>
    <w:rsid w:val="005A5A42"/>
    <w:rsid w:val="00A31E23"/>
    <w:rsid w:val="00A9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BD21"/>
  <w15:chartTrackingRefBased/>
  <w15:docId w15:val="{2F865252-97B9-40D9-8FAB-A0C79ED6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147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1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qFormat/>
    <w:rsid w:val="001A6A2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Сергей Рамисович</dc:creator>
  <cp:keywords/>
  <dc:description/>
  <cp:lastModifiedBy>Анна Александровна Козлова</cp:lastModifiedBy>
  <cp:revision>5</cp:revision>
  <dcterms:created xsi:type="dcterms:W3CDTF">2023-07-27T11:48:00Z</dcterms:created>
  <dcterms:modified xsi:type="dcterms:W3CDTF">2025-04-08T02:37:00Z</dcterms:modified>
</cp:coreProperties>
</file>