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717"/>
        <w:gridCol w:w="1701"/>
        <w:gridCol w:w="1024"/>
        <w:gridCol w:w="961"/>
        <w:gridCol w:w="992"/>
        <w:gridCol w:w="2268"/>
        <w:gridCol w:w="2268"/>
      </w:tblGrid>
      <w:tr w:rsidR="005237B4" w14:paraId="31709A79" w14:textId="77777777" w:rsidTr="005237B4">
        <w:trPr>
          <w:trHeight w:hRule="exact" w:val="6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12A52FC1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25AB8B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4E32E8AF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46C84B" w14:textId="77777777" w:rsidR="005237B4" w:rsidRDefault="005237B4" w:rsidP="005237B4">
            <w:pPr>
              <w:ind w:left="1102"/>
              <w:rPr>
                <w:szCs w:val="16"/>
              </w:rPr>
            </w:pPr>
          </w:p>
        </w:tc>
      </w:tr>
      <w:tr w:rsidR="005237B4" w14:paraId="39ED515D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47E2EE05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D21C64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2981BB9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6C3132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1DEB9EE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2B1CA1DE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60573D11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CE9EA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AAA2318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C113E29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D4CB07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42EE76AE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047A890F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E8BBE5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7D29EA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BDDB3D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B6E71A8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5B5565C9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514BBBEA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74DD84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63052A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CA11E6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95D8C7" w14:textId="77777777" w:rsidR="005237B4" w:rsidRDefault="005237B4">
            <w:pPr>
              <w:rPr>
                <w:szCs w:val="16"/>
              </w:rPr>
            </w:pPr>
          </w:p>
        </w:tc>
      </w:tr>
      <w:tr w:rsidR="005237B4" w:rsidRPr="003C6D99" w14:paraId="51907EA5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762EA8E2" w14:textId="77777777" w:rsidR="005237B4" w:rsidRPr="00E02DBC" w:rsidRDefault="005237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711D046" w14:textId="77777777" w:rsidR="005237B4" w:rsidRPr="00E02DBC" w:rsidRDefault="00523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16FF61C" w14:textId="77777777" w:rsidR="005237B4" w:rsidRPr="00E02DBC" w:rsidRDefault="00523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413A35" w14:textId="77777777" w:rsidR="005237B4" w:rsidRPr="00E02DBC" w:rsidRDefault="00523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B479081" w14:textId="77777777" w:rsidR="005237B4" w:rsidRPr="00E02DBC" w:rsidRDefault="005237B4">
            <w:pPr>
              <w:rPr>
                <w:szCs w:val="16"/>
                <w:lang w:val="en-US"/>
              </w:rPr>
            </w:pPr>
          </w:p>
        </w:tc>
      </w:tr>
      <w:tr w:rsidR="005237B4" w14:paraId="4265542B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2F576732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1EA82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E26BD55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3A50C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FE1277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26D85889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445AC7BE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ADA0DB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500F3C9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953405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35DADC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268F11B9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54C94C32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7CFE7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3C09E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55C75B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AD52CD5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66157D11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59A7BCBF" w14:textId="084D9B0D" w:rsidR="005237B4" w:rsidRDefault="005237B4" w:rsidP="00F60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01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 2 022 г. №.9</w:t>
            </w:r>
            <w:r w:rsidR="00F60151">
              <w:rPr>
                <w:rFonts w:ascii="Times New Roman" w:hAnsi="Times New Roman"/>
                <w:sz w:val="24"/>
                <w:szCs w:val="24"/>
              </w:rPr>
              <w:t>94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00E3BA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42CFF1C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D4392E9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EC627D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325AB546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616BECFC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6F6A66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517F48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E8CB7C8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109D4A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52D827C7" w14:textId="77777777" w:rsidTr="005237B4">
        <w:trPr>
          <w:trHeight w:hRule="exact" w:val="315"/>
        </w:trPr>
        <w:tc>
          <w:tcPr>
            <w:tcW w:w="559" w:type="dxa"/>
            <w:shd w:val="clear" w:color="auto" w:fill="auto"/>
            <w:vAlign w:val="bottom"/>
          </w:tcPr>
          <w:p w14:paraId="5CE91F29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765D54D6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758C99FD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2DFC6FA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5527EC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5E96E0B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483EF7E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1ACC177D" w14:textId="77777777" w:rsidTr="005237B4">
        <w:trPr>
          <w:trHeight w:hRule="exact" w:val="315"/>
        </w:trPr>
        <w:tc>
          <w:tcPr>
            <w:tcW w:w="4001" w:type="dxa"/>
            <w:gridSpan w:val="4"/>
            <w:shd w:val="clear" w:color="auto" w:fill="auto"/>
            <w:vAlign w:val="bottom"/>
          </w:tcPr>
          <w:p w14:paraId="497AF03C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5EF9B4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29E21F1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88F330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474DE0E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4B63542A" w14:textId="77777777" w:rsidTr="005237B4">
        <w:trPr>
          <w:trHeight w:hRule="exact" w:val="315"/>
        </w:trPr>
        <w:tc>
          <w:tcPr>
            <w:tcW w:w="559" w:type="dxa"/>
            <w:shd w:val="clear" w:color="auto" w:fill="auto"/>
            <w:vAlign w:val="bottom"/>
          </w:tcPr>
          <w:p w14:paraId="22ADD248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0168CCA8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2C7FFADC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44C79BBF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8AEBADA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24311DE" w14:textId="77777777" w:rsidR="005237B4" w:rsidRDefault="00523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05518C9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06D4BD2D" w14:textId="77777777" w:rsidTr="005237B4">
        <w:trPr>
          <w:gridAfter w:val="6"/>
          <w:wAfter w:w="9214" w:type="dxa"/>
          <w:trHeight w:hRule="exact" w:val="375"/>
        </w:trPr>
        <w:tc>
          <w:tcPr>
            <w:tcW w:w="1276" w:type="dxa"/>
            <w:gridSpan w:val="2"/>
            <w:shd w:val="clear" w:color="auto" w:fill="auto"/>
            <w:vAlign w:val="bottom"/>
          </w:tcPr>
          <w:p w14:paraId="13F17F86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3046A96D" w14:textId="77777777" w:rsidTr="005237B4">
        <w:trPr>
          <w:trHeight w:hRule="exact" w:val="6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B8681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3CF24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E6E79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D0DBFD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94766B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FA3F0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13E14C" w14:textId="77777777" w:rsidR="005237B4" w:rsidRDefault="00523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237B4" w14:paraId="7238A855" w14:textId="77777777" w:rsidTr="005237B4">
        <w:trPr>
          <w:trHeight w:hRule="exact" w:val="258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E7EDC" w14:textId="2FC3A57B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5839A" w14:textId="6DFC01D3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А26.02.001.ООО.002 Бактериологическое исследование раневого отделяемого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6A84D" w14:textId="6311480D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36777" w14:textId="494D8B3E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523BD" w14:textId="36B7EEB6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8C586" w14:textId="77777777" w:rsidR="005237B4" w:rsidRDefault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E1BBD" w14:textId="77777777" w:rsidR="005237B4" w:rsidRDefault="005237B4">
            <w:pPr>
              <w:rPr>
                <w:szCs w:val="16"/>
              </w:rPr>
            </w:pPr>
          </w:p>
        </w:tc>
      </w:tr>
      <w:tr w:rsidR="005237B4" w14:paraId="2D44DDA3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486E1" w14:textId="3D16ECE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C73983" w14:textId="338C5F5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А26.02.002.000.002 Бактериологическое исследование раневого отделяемого на возбудителей газовой гангрены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Closrtidium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60CE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A3AE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3B91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F9DA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439A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73EE62F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670E3" w14:textId="1283290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5B796" w14:textId="4CC8E1A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А26.02.003.000.002 Бактериологическое исследование раневого отделяемого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A0F0E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46879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D66A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70B1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59CB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DF75086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CFA87" w14:textId="5186B3A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3B940" w14:textId="37A675D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А26.03.001.000.002 Бактериологическое исследование биоптата костной ткани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6AC8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45C6F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F627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1AD3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177E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20BE1B0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3573F2" w14:textId="08039C1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E0D84" w14:textId="0D87CFD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А26.03.001.000.004 Бактериологическое исследование отделяемого кости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94B6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FA9E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6E9B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C23FD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BCDC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F648F5A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02985" w14:textId="2E3C0D8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5B147" w14:textId="50E0631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А26.03.002.000.002 Бактериологическое исследование биоптата костной ткани на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EC21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8C94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E188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009A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F4E075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8BE0B92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90E28" w14:textId="74D884B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0CFE1" w14:textId="316919E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А26.04.004.000.002 Бактериологическое исследование синовиальной жидкости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398D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A7EF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598E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8BC1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7207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5F31144" w14:textId="77777777" w:rsidTr="005237B4">
        <w:trPr>
          <w:trHeight w:hRule="exact" w:val="155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73E6D" w14:textId="2813ABA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27D9D" w14:textId="15AC0AD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А26.05.001.000.002 Бактериологическое исследование крови на стерильность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9DBB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E94E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26BA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9DA4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92E66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20712C8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18C49" w14:textId="0429B62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9F7C66" w14:textId="4F3D9EE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А26.05.007.000.002 Бактериологическое исследование крови на облигатные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4318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C8B5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A622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4019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739C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1B81423" w14:textId="77777777" w:rsidTr="005237B4">
        <w:trPr>
          <w:trHeight w:hRule="exact" w:val="155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BCA81" w14:textId="0A06E31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48F33" w14:textId="45436A0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А26.06.012.001 Определение антител к </w:t>
            </w:r>
            <w:proofErr w:type="spellStart"/>
            <w:r>
              <w:rPr>
                <w:rStyle w:val="TimesNewRoman11pt0"/>
                <w:rFonts w:eastAsiaTheme="minorEastAsia"/>
              </w:rPr>
              <w:t>бруцеллам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Brucella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 xml:space="preserve">в реакции агглютинации </w:t>
            </w:r>
            <w:proofErr w:type="spellStart"/>
            <w:r>
              <w:rPr>
                <w:rStyle w:val="TimesNewRoman11pt0"/>
                <w:rFonts w:eastAsiaTheme="minorEastAsia"/>
              </w:rPr>
              <w:t>Хедцельсона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A69DA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AC88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C2AE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5BDE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B72E3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A3FC91A" w14:textId="77777777" w:rsidTr="005237B4">
        <w:trPr>
          <w:trHeight w:hRule="exact" w:val="142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A8AC2" w14:textId="4648A6D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A06AD" w14:textId="6C34E3A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А26.06.012.002 Определение антител к </w:t>
            </w:r>
            <w:proofErr w:type="spellStart"/>
            <w:r>
              <w:rPr>
                <w:rStyle w:val="TimesNewRoman11pt0"/>
                <w:rFonts w:eastAsiaTheme="minorEastAsia"/>
              </w:rPr>
              <w:t>бруцеллам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Brucella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в реакции агглютинации Райта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ED84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C66A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9D67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06C63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A5DCC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39EDC77" w14:textId="77777777" w:rsidTr="005237B4">
        <w:trPr>
          <w:trHeight w:hRule="exact" w:val="114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05DE9" w14:textId="440DCF2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F749C" w14:textId="60D0535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А26.06.073 Определение антител к сальмонелле кишечной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Salmonella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enterica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в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94AA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1DB8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DFDBB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C666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BCA1B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4E8587F" w14:textId="77777777" w:rsidTr="005237B4">
        <w:trPr>
          <w:trHeight w:hRule="exact" w:val="1132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37C64" w14:textId="331A4AC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13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7E803" w14:textId="12B4BA0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А26.06.077.000.113 Определение антител к </w:t>
            </w:r>
            <w:r>
              <w:rPr>
                <w:rStyle w:val="TimesNewRoman11pt0"/>
                <w:rFonts w:eastAsiaTheme="minorEastAsia"/>
                <w:lang w:val="en-US"/>
              </w:rPr>
              <w:t>Salmonella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 </w:t>
            </w:r>
            <w:r>
              <w:rPr>
                <w:rStyle w:val="TimesNewRoman11pt0"/>
                <w:rFonts w:eastAsiaTheme="minorEastAsia"/>
              </w:rPr>
              <w:t xml:space="preserve">(реакция </w:t>
            </w:r>
            <w:proofErr w:type="spellStart"/>
            <w:r>
              <w:rPr>
                <w:rStyle w:val="TimesNewRoman11pt0"/>
                <w:rFonts w:eastAsiaTheme="minorEastAsia"/>
              </w:rPr>
              <w:t>Видаля</w:t>
            </w:r>
            <w:proofErr w:type="spellEnd"/>
            <w:r>
              <w:rPr>
                <w:rStyle w:val="TimesNewRoman11pt0"/>
                <w:rFonts w:eastAsiaTheme="minorEastAsia"/>
              </w:rPr>
              <w:t>)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C933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8231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C7AE4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4DF9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B7AFE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837E4B7" w14:textId="77777777" w:rsidTr="005237B4">
        <w:trPr>
          <w:trHeight w:hRule="exact" w:val="1276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C60B52" w14:textId="3A503A7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D076E" w14:textId="32DF9E0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А26.06.086.000.211 Определение </w:t>
            </w:r>
            <w:r>
              <w:rPr>
                <w:rStyle w:val="TimesNewRoman11pt0"/>
                <w:rFonts w:eastAsiaTheme="minorEastAsia"/>
                <w:lang w:val="en-US"/>
              </w:rPr>
              <w:t>Ig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gramStart"/>
            <w:r>
              <w:rPr>
                <w:rStyle w:val="TimesNewRoman11pt0"/>
                <w:rFonts w:eastAsiaTheme="minorEastAsia"/>
              </w:rPr>
              <w:t>А</w:t>
            </w:r>
            <w:proofErr w:type="gramEnd"/>
            <w:r>
              <w:rPr>
                <w:rStyle w:val="TimesNewRoman11pt0"/>
                <w:rFonts w:eastAsiaTheme="minorEastAsia"/>
              </w:rPr>
              <w:t xml:space="preserve"> антител к </w:t>
            </w:r>
            <w:r>
              <w:rPr>
                <w:rStyle w:val="TimesNewRoman11pt0"/>
                <w:rFonts w:eastAsiaTheme="minorEastAsia"/>
                <w:lang w:val="en-US"/>
              </w:rPr>
              <w:t>Yersinia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enterocolitica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в сыворотке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2DB1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C73F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9F72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AF83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9808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72E22F4" w14:textId="77777777" w:rsidTr="005237B4">
        <w:trPr>
          <w:trHeight w:hRule="exact" w:val="1421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77203" w14:textId="47BD5DB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DA939" w14:textId="46C1D92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А26.06.086.000.212 Определение </w:t>
            </w:r>
            <w:r>
              <w:rPr>
                <w:rStyle w:val="TimesNewRoman11pt0"/>
                <w:rFonts w:eastAsiaTheme="minorEastAsia"/>
                <w:lang w:val="en-US"/>
              </w:rPr>
              <w:t>Ig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  <w:lang w:val="en-US"/>
              </w:rPr>
              <w:t>G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 xml:space="preserve">антител к </w:t>
            </w:r>
            <w:r>
              <w:rPr>
                <w:rStyle w:val="TimesNewRoman11pt0"/>
                <w:rFonts w:eastAsiaTheme="minorEastAsia"/>
                <w:lang w:val="en-US"/>
              </w:rPr>
              <w:t>Yersinia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enterocolitica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в сыворотке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19D4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AFDF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DB26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2638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55DBA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716F68F" w14:textId="77777777" w:rsidTr="005237B4">
        <w:trPr>
          <w:trHeight w:hRule="exact" w:val="155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32591" w14:textId="15B5720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51373" w14:textId="6CE573B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А26.06.086.000.213 Определение </w:t>
            </w:r>
            <w:r>
              <w:rPr>
                <w:rStyle w:val="TimesNewRoman11pt0"/>
                <w:rFonts w:eastAsiaTheme="minorEastAsia"/>
                <w:lang w:val="en-US"/>
              </w:rPr>
              <w:t>Ig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 xml:space="preserve">М антител к </w:t>
            </w:r>
            <w:r>
              <w:rPr>
                <w:rStyle w:val="TimesNewRoman11pt0"/>
                <w:rFonts w:eastAsiaTheme="minorEastAsia"/>
                <w:lang w:val="en-US"/>
              </w:rPr>
              <w:t>Yersinia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enterocolitica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в сыворотке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A8129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DD452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3BCE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2661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100E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B85B44D" w14:textId="77777777" w:rsidTr="005237B4">
        <w:trPr>
          <w:trHeight w:hRule="exact" w:val="183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5316D" w14:textId="39949A7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5D27A" w14:textId="14F63AD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А26.06.094 Определение антител классов М, </w:t>
            </w:r>
            <w:r>
              <w:rPr>
                <w:rStyle w:val="TimesNewRoman11pt0"/>
                <w:rFonts w:eastAsiaTheme="minorEastAsia"/>
                <w:lang w:val="en-US"/>
              </w:rPr>
              <w:t>G</w:t>
            </w:r>
            <w:r w:rsidRPr="001A0CA3">
              <w:rPr>
                <w:rStyle w:val="TimesNewRoman11pt0"/>
                <w:rFonts w:eastAsiaTheme="minorEastAsia"/>
              </w:rPr>
              <w:t xml:space="preserve"> 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IgM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,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IgG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 xml:space="preserve">к </w:t>
            </w:r>
            <w:proofErr w:type="spellStart"/>
            <w:r>
              <w:rPr>
                <w:rStyle w:val="TimesNewRoman11pt0"/>
                <w:rFonts w:eastAsiaTheme="minorEastAsia"/>
              </w:rPr>
              <w:t>иерсинии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псевдотуберкулеза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Yersinia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pseudotuberculosis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в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86EC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ECE0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3383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21578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FA2DA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317F878" w14:textId="77777777" w:rsidTr="005237B4">
        <w:trPr>
          <w:trHeight w:hRule="exact" w:val="115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F5324" w14:textId="003FCCF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545C5" w14:textId="2AA6794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А26.06.095.000.121 Определение антител к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Shigella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22918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59E4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066A3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5274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046AB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595B301" w14:textId="77777777" w:rsidTr="005237B4">
        <w:trPr>
          <w:trHeight w:hRule="exact" w:val="155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05317" w14:textId="4F88051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19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09A74" w14:textId="3039341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А26.06.118 Определение </w:t>
            </w:r>
            <w:proofErr w:type="spellStart"/>
            <w:r>
              <w:rPr>
                <w:rStyle w:val="TimesNewRoman11pt0"/>
                <w:rFonts w:eastAsiaTheme="minorEastAsia"/>
              </w:rPr>
              <w:t>антетел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к риккетсиям-</w:t>
            </w:r>
            <w:proofErr w:type="spellStart"/>
            <w:r>
              <w:rPr>
                <w:rStyle w:val="TimesNewRoman11pt0"/>
                <w:rFonts w:eastAsiaTheme="minorEastAsia"/>
              </w:rPr>
              <w:t>возбудетелям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сыпного тифа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Rickettsia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в крови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2532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C87B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F1FB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09E1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20C25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BD69B2E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62296" w14:textId="1D8FB77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B99AC6" w14:textId="2D7EF02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А26.07.002.000.002 Бактериологическое исследование материала из </w:t>
            </w:r>
            <w:proofErr w:type="spellStart"/>
            <w:r>
              <w:rPr>
                <w:rStyle w:val="TimesNewRoman11pt0"/>
                <w:rFonts w:eastAsiaTheme="minorEastAsia"/>
              </w:rPr>
              <w:t>десневых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карманов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3864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4392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1465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441C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A44F9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5C04625" w14:textId="77777777" w:rsidTr="005237B4">
        <w:trPr>
          <w:trHeight w:hRule="exact" w:val="281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948A0" w14:textId="79D0F04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3FCDD" w14:textId="5F9E85E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А26.07.004.000.002 Бактериологическое исследование отделяемого слизистой полости рта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882D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0B37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2E1D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CF7CC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F12CB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C88F798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091EF" w14:textId="5F84762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22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B6E25" w14:textId="77B520E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А26.07.006.000.002 Микологическое исследование соскоба полости рта на грибы рода </w:t>
            </w:r>
            <w:proofErr w:type="spellStart"/>
            <w:r>
              <w:rPr>
                <w:rStyle w:val="TimesNewRoman11pt0"/>
                <w:rFonts w:eastAsiaTheme="minorEastAsia"/>
              </w:rPr>
              <w:t>кандида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Candida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D3FA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1EFA8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EBEC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8A93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CB75B7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583593E" w14:textId="77777777" w:rsidTr="005237B4">
        <w:trPr>
          <w:trHeight w:hRule="exact" w:val="270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8081D" w14:textId="7ABB8E2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C4169" w14:textId="084AACA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А26.08.000.000.020 Бактериологическое исследование отделяемого передних околоносовых полостей на носительство </w:t>
            </w:r>
            <w:r>
              <w:rPr>
                <w:rStyle w:val="TimesNewRoman11pt0"/>
                <w:rFonts w:eastAsiaTheme="minorEastAsia"/>
                <w:lang w:val="en-US"/>
              </w:rPr>
              <w:t>Staphylococcus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aureus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6432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BA34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3F91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08C65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58E43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22FB8CE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8FA21" w14:textId="33CEDEE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0A372" w14:textId="224957E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А26.08.000.000.022 Бактериологическое исследование отделяемого из зева на носительство </w:t>
            </w:r>
            <w:r>
              <w:rPr>
                <w:rStyle w:val="TimesNewRoman11pt0"/>
                <w:rFonts w:eastAsiaTheme="minorEastAsia"/>
                <w:lang w:val="en-US"/>
              </w:rPr>
              <w:t>Staphylococcus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aureus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B35F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3022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56FF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48D7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93507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B7B4030" w14:textId="77777777" w:rsidTr="005237B4">
        <w:trPr>
          <w:trHeight w:hRule="exact" w:val="255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531521" w14:textId="72BCE2B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E35AE" w14:textId="5351BAF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А26.08.001.000.002 Бактериологическое исследование слизи и пленок с миндалин на палочку дифтерии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Cormebacterium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diphtheriae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E31E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0C1F5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B129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4F75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B79EFB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4036E9A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7A06F" w14:textId="017DF8E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28C21" w14:textId="58C1D29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А26.08.001.000.004 Бактериологическое исследование из носа на палочку дифтерии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Cormebacterium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diphtheriae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6A49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5A73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4E0D1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5989E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E3CA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B5915CE" w14:textId="77777777" w:rsidTr="005237B4">
        <w:trPr>
          <w:trHeight w:hRule="exact" w:val="1686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1A0AD" w14:textId="1EB7BDB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DFA8A" w14:textId="09F543B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А26.08.001.000.005 </w:t>
            </w:r>
            <w:proofErr w:type="spellStart"/>
            <w:r>
              <w:rPr>
                <w:rStyle w:val="TimesNewRoman11pt0"/>
                <w:rFonts w:eastAsiaTheme="minorEastAsia"/>
              </w:rPr>
              <w:t>Культуральное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токсигенных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свойств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Cormebacterium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diphtheriae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17D5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23A2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E22A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3CF0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45A9C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D0C4341" w14:textId="77777777" w:rsidTr="005237B4">
        <w:trPr>
          <w:trHeight w:hRule="exact" w:val="312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E500C" w14:textId="2134569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28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1AA83" w14:textId="6FEBC4A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А26.08.005.000.002 Бактериологическое исследование слизи с миндалин и задней стенки глотки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7286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4BAF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5C2F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555C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07CA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BACBA3C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70630" w14:textId="42E387D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29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50A25" w14:textId="2DE023C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А26.08.006.000.002 Бактериологическое исследование смывов из околоносовых полостей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31BC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1EC37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DA25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8E17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9D2B8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4648A43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41899" w14:textId="0AC9FBE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06F04" w14:textId="01D1F95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А26.08.015.000.024 Бактериологическое исследование отделяемого из зева на стрептококк группы </w:t>
            </w:r>
            <w:r>
              <w:rPr>
                <w:rStyle w:val="TimesNewRoman11pt0"/>
                <w:rFonts w:eastAsiaTheme="minorEastAsia"/>
                <w:lang w:val="en-US"/>
              </w:rPr>
              <w:t>A</w:t>
            </w:r>
            <w:r w:rsidRPr="001A0CA3">
              <w:rPr>
                <w:rStyle w:val="TimesNewRoman11pt0"/>
                <w:rFonts w:eastAsiaTheme="minorEastAsia"/>
              </w:rPr>
              <w:t xml:space="preserve"> (</w:t>
            </w:r>
            <w:r>
              <w:rPr>
                <w:rStyle w:val="TimesNewRoman11pt0"/>
                <w:rFonts w:eastAsiaTheme="minorEastAsia"/>
                <w:lang w:val="en-US"/>
              </w:rPr>
              <w:t>S</w:t>
            </w:r>
            <w:r w:rsidRPr="001A0CA3">
              <w:rPr>
                <w:rStyle w:val="TimesNewRoman11pt0"/>
                <w:rFonts w:eastAsiaTheme="minorEastAsia"/>
              </w:rPr>
              <w:t xml:space="preserve">.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Pyogenes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возбудителя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FABB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BFAC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FFA8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AA33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53ED1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ED1C720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333B9" w14:textId="6F56E3A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3EA8B" w14:textId="736788B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А26.09.010.000.002 Бактериологическое исследование мокроты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9A20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99D9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07D4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3068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0DC325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828B464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825B5" w14:textId="65F463D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B9B13" w14:textId="6BA7121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А26.09.011.000.002 Бактериологическое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лаважной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жидкости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8E75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0D53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097B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82CA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0E0C2B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873F491" w14:textId="77777777" w:rsidTr="005237B4">
        <w:trPr>
          <w:trHeight w:hRule="exact" w:val="282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9E502" w14:textId="036DADD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37072" w14:textId="21B1B38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А26.09.012.000.002 Бактериологическое исследование плевральной жидкости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D7C7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D8E4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38A6A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DCD4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4001B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9AA8320" w14:textId="77777777" w:rsidTr="005237B4">
        <w:trPr>
          <w:trHeight w:hRule="exact" w:val="2557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B1A47" w14:textId="3941B11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34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BFC4C" w14:textId="28329D4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А26.09.013.000.002 Микробиологическое исследование мокроты абсцессов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AB5A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8349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66C0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B4D5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6FBB4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D32E1EF" w14:textId="77777777" w:rsidTr="005237B4">
        <w:trPr>
          <w:trHeight w:hRule="exact" w:val="2562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E5F9D" w14:textId="38C8D7A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6C66E" w14:textId="0C051AB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А26.09.014.000.002 Микробиологическое исследование плевральной жидкости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72CD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148B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FA65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E30B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5A5A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19F4383" w14:textId="77777777" w:rsidTr="005237B4">
        <w:trPr>
          <w:trHeight w:hRule="exact" w:val="2827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782FF" w14:textId="3A7AF46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95A70" w14:textId="19FEDFB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5pt"/>
                <w:rFonts w:eastAsiaTheme="minorEastAsia"/>
              </w:rPr>
              <w:t xml:space="preserve">А26.10.001.000.002 Бактериологическое исследование биоптата </w:t>
            </w:r>
            <w:r>
              <w:rPr>
                <w:rStyle w:val="TimesNewRoman11pt0"/>
                <w:rFonts w:eastAsiaTheme="minorEastAsia"/>
              </w:rPr>
              <w:t>сердечного клапана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FF407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8336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7BB2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463E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9D00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7930FA0" w14:textId="77777777" w:rsidTr="005237B4">
        <w:trPr>
          <w:trHeight w:hRule="exact" w:val="2967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A44B41" w14:textId="61D8860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7D9FA" w14:textId="4A9BB17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А26.10.002.000.002 Бактериологическое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биопротеза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сердечного клапана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20BB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902D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DC56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EA99B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63040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918BBD4" w14:textId="77777777" w:rsidTr="005237B4">
        <w:trPr>
          <w:trHeight w:hRule="exact" w:val="2839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5C0BB" w14:textId="51F4B93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38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FB009" w14:textId="347149C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А26Л0.003.ООО.002 Бактериологическое исследование перикардиальной жидкости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1048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7EF9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0069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AB82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1A5B3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0277D94" w14:textId="77777777" w:rsidTr="005237B4">
        <w:trPr>
          <w:trHeight w:hRule="exact" w:val="2699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A7B6A" w14:textId="7928C50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39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D656E" w14:textId="2C1BF7B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А26.14.002.000.002 Бактериологическое исследование желчи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8F13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ADD6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C1C5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74B3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D415C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4F1DCCD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57A68" w14:textId="47FBBEB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5A59A" w14:textId="1FD1318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А26.14.003.000.002 Бактериологическое исследование желчи на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EB2C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E429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E26E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B62EC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4C57D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61444DC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D4608" w14:textId="3765CBD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466E5" w14:textId="574A52C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А26.19.000.000.002 Бактериологическое исследование кала на патогенные </w:t>
            </w:r>
            <w:proofErr w:type="spellStart"/>
            <w:r>
              <w:rPr>
                <w:rStyle w:val="TimesNewRoman11pt0"/>
                <w:rFonts w:eastAsiaTheme="minorEastAsia"/>
              </w:rPr>
              <w:t>эшерихии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C055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E552C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6D39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06CE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D17FA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FB8583D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A48DE" w14:textId="595725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A33D4" w14:textId="7F45196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А26.19.001.000.002 Бактериологическое исследование кала на возбудителя дизентерии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Shigella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33B4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62F3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3F418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2AAF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15A703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5AB4B8C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1D9C6" w14:textId="18EC4FB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1C5F43" w14:textId="3CBB34D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А26.19.003.000.002 Бактериологическое исследование кала на сальмонеллы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Salmonella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7F817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9713F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6B5B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D5068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3C95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BE52E36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BAF7F" w14:textId="74E5E9C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8702E" w14:textId="3346457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А26.19.004.000.002 Бактериологическое исследование кала на </w:t>
            </w:r>
            <w:proofErr w:type="spellStart"/>
            <w:r>
              <w:rPr>
                <w:rStyle w:val="TimesNewRoman11pt0"/>
                <w:rFonts w:eastAsiaTheme="minorEastAsia"/>
              </w:rPr>
              <w:t>иерсинии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Yersinia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474C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07E2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4C78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768D2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6FB0E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A16DEFB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1D700" w14:textId="29E2EB4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45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2022E" w14:textId="0168B38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А26.19.007.000.002 Бактериологическое исследование кала на </w:t>
            </w:r>
            <w:proofErr w:type="spellStart"/>
            <w:r>
              <w:rPr>
                <w:rStyle w:val="TimesNewRoman11pt0"/>
                <w:rFonts w:eastAsiaTheme="minorEastAsia"/>
              </w:rPr>
              <w:t>клостридии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Closrtidium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A56D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2051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A29C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1C33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7EE8B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D68841A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232D5" w14:textId="28BAEB8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4E9AD" w14:textId="25EA4C1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А26.19.000.000.005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микробиоценоза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кишечника (дисбактериоз)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5529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E1BF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278B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CE21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E218B0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A84C708" w14:textId="77777777" w:rsidTr="005237B4">
        <w:trPr>
          <w:trHeight w:hRule="exact" w:val="269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2866A" w14:textId="287626F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B3500" w14:textId="57C0FB8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А26.19.008.000.002 Бактериологическое исследование кала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D061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FF569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A3F4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9EE1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DAA8B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0B7998A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1E8DC" w14:textId="217E319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F14D0" w14:textId="0140366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А26.19.009.000.002 Микологическое исследование кала на грибы рода </w:t>
            </w:r>
            <w:proofErr w:type="spellStart"/>
            <w:r>
              <w:rPr>
                <w:rStyle w:val="TimesNewRoman11pt0"/>
                <w:rFonts w:eastAsiaTheme="minorEastAsia"/>
              </w:rPr>
              <w:t>кандида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Candida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E680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A713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5671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D1256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6B9D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86CDFB4" w14:textId="77777777" w:rsidTr="005237B4">
        <w:trPr>
          <w:trHeight w:hRule="exact" w:val="282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68657" w14:textId="177500F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49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C8F46" w14:textId="7EB3BA6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А26.20.000.000.034 Бактериологическое исследование отделяемого женских половых органов на носительство стрептококка группы В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S</w:t>
            </w:r>
            <w:r w:rsidRPr="001A0CA3">
              <w:rPr>
                <w:rStyle w:val="TimesNewRoman11pt0"/>
                <w:rFonts w:eastAsiaTheme="minorEastAsia"/>
              </w:rPr>
              <w:t>.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agalactiae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возбудителя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3137D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7EA8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E0CF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3851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E3B2F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3945421" w14:textId="77777777" w:rsidTr="005237B4">
        <w:trPr>
          <w:trHeight w:hRule="exact" w:val="282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EB45B" w14:textId="50022A1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9D9C7" w14:textId="7E15868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А26.20.007.000.002 Микробиологическое исследование отделяемого женских половых органов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4958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8A3D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28CF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7482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B71D51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22ED19E" w14:textId="77777777" w:rsidTr="005237B4">
        <w:trPr>
          <w:trHeight w:hRule="exact" w:val="312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54B5A" w14:textId="1AD7B30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51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8AC03" w14:textId="5FFBEB4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А26.20.008.000.002 </w:t>
            </w:r>
            <w:proofErr w:type="spellStart"/>
            <w:r>
              <w:rPr>
                <w:rStyle w:val="TimesNewRoman11pt0"/>
                <w:rFonts w:eastAsiaTheme="minorEastAsia"/>
              </w:rPr>
              <w:t>Мшфобиологическое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исследование отделяемого женских половых органов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BD3B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6119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2D75D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F9F7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C011D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121EF60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6346A" w14:textId="5E7E1DE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584C7" w14:textId="274DB3E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А26.20.016.000.002 Микологическое исследование влагалищного отделяемого на грибы рода </w:t>
            </w:r>
            <w:proofErr w:type="spellStart"/>
            <w:r>
              <w:rPr>
                <w:rStyle w:val="TimesNewRoman11pt0"/>
                <w:rFonts w:eastAsiaTheme="minorEastAsia"/>
              </w:rPr>
              <w:t>кандида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Candida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3779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FEFF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69AB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A6E9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0B550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6DF486C" w14:textId="77777777" w:rsidTr="005237B4">
        <w:trPr>
          <w:trHeight w:hRule="exact" w:val="3116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52EE5" w14:textId="6AFAA8D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4ED3F" w14:textId="2D2BFB6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А26.21.002.000.002 Бактериологическое исследование отделяемого уретры на аэробные и факультативно-анаэробные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E4C8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9905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2F1C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35F6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87ED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E570527" w14:textId="77777777" w:rsidTr="005237B4">
        <w:trPr>
          <w:trHeight w:hRule="exact" w:val="283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D4F72" w14:textId="47A7806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D924B" w14:textId="7FF5FE9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А26.21.006.000.002 </w:t>
            </w:r>
            <w:r>
              <w:rPr>
                <w:rStyle w:val="TimesNewRoman11pt"/>
                <w:rFonts w:eastAsiaTheme="minorEastAsia"/>
              </w:rPr>
              <w:t xml:space="preserve">Бактериологическое исследование </w:t>
            </w:r>
            <w:r>
              <w:rPr>
                <w:rStyle w:val="TimesNewRoman11pt0"/>
                <w:rFonts w:eastAsiaTheme="minorEastAsia"/>
              </w:rPr>
              <w:t xml:space="preserve">отделяемого секрета простаты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условно-патогенные микроорганизмы с идентификацией возбудителей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224D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BD43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873A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ABB2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5AB1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212D981" w14:textId="77777777" w:rsidTr="005237B4">
        <w:trPr>
          <w:trHeight w:hRule="exact" w:val="283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38E8BC" w14:textId="1B355E9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5253A" w14:textId="6979CDFE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А26.23.002.000.002 Бактериологическое исследование спинномозговой жидкости на менингококк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Neisseria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meningitidis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1ED0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DF37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0F2B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D41C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FC14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795AF19" w14:textId="77777777" w:rsidTr="005237B4">
        <w:trPr>
          <w:trHeight w:hRule="exact" w:val="312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93E9C" w14:textId="00E08A0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56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3C229" w14:textId="411AFE1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А26.23.006.000.002 Микробиологическое исследование спинномозговой жидкости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C706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01845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E3A9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BB0C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90417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0B39BA8" w14:textId="77777777" w:rsidTr="005237B4">
        <w:trPr>
          <w:trHeight w:hRule="exact" w:val="2699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28DD0" w14:textId="439274E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741ED" w14:textId="649B77D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А26.23.007.000.002 Микробиологическое исследование </w:t>
            </w:r>
            <w:proofErr w:type="gramStart"/>
            <w:r>
              <w:rPr>
                <w:rStyle w:val="TimesNewRoman11pt0"/>
                <w:rFonts w:eastAsiaTheme="minorEastAsia"/>
              </w:rPr>
              <w:t>спинно-мозговой</w:t>
            </w:r>
            <w:proofErr w:type="gramEnd"/>
            <w:r>
              <w:rPr>
                <w:rStyle w:val="TimesNewRoman11pt0"/>
                <w:rFonts w:eastAsiaTheme="minorEastAsia"/>
              </w:rPr>
              <w:t xml:space="preserve"> жидкости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8E10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D079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9A52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147A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79B67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6B19586" w14:textId="77777777" w:rsidTr="005237B4">
        <w:trPr>
          <w:trHeight w:hRule="exact" w:val="2837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13E49" w14:textId="3B52511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F4976" w14:textId="5FFDF09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А26.25.001.000.002 Бактериологическое исследование отделяемого ушей на аэробные и факультативно-анаэробные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236F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4835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E9A7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95BC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412A3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0FA1E93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A0C49" w14:textId="2C02C54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59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63EDD" w14:textId="01568C5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А26.25.004.000.002 Микологическое исследование отделяемого ушей на грибы рода </w:t>
            </w:r>
            <w:proofErr w:type="spellStart"/>
            <w:r>
              <w:rPr>
                <w:rStyle w:val="TimesNewRoman11pt0"/>
                <w:rFonts w:eastAsiaTheme="minorEastAsia"/>
              </w:rPr>
              <w:t>кандида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</w:t>
            </w:r>
            <w:r w:rsidRPr="001A0CA3">
              <w:rPr>
                <w:rStyle w:val="TimesNewRoman11pt0"/>
                <w:rFonts w:eastAsiaTheme="minorEastAsia"/>
              </w:rPr>
              <w:t>(</w:t>
            </w:r>
            <w:r>
              <w:rPr>
                <w:rStyle w:val="TimesNewRoman11pt0"/>
                <w:rFonts w:eastAsiaTheme="minorEastAsia"/>
                <w:lang w:val="en-US"/>
              </w:rPr>
              <w:t>Candida</w:t>
            </w:r>
            <w:r w:rsidRPr="001A0CA3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>
              <w:rPr>
                <w:rStyle w:val="TimesNewRoman11pt0"/>
                <w:rFonts w:eastAsiaTheme="minorEastAsia"/>
                <w:lang w:val="en-US"/>
              </w:rPr>
              <w:t>spp</w:t>
            </w:r>
            <w:proofErr w:type="spellEnd"/>
            <w:r w:rsidRPr="001A0CA3">
              <w:rPr>
                <w:rStyle w:val="TimesNewRoman11pt0"/>
                <w:rFonts w:eastAsiaTheme="minorEastAsia"/>
              </w:rPr>
              <w:t xml:space="preserve">.) </w:t>
            </w:r>
            <w:r>
              <w:rPr>
                <w:rStyle w:val="TimesNewRoman11pt0"/>
                <w:rFonts w:eastAsiaTheme="minorEastAsia"/>
              </w:rPr>
              <w:t>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B66A5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A857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E00D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3FCC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A580C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F8F54D5" w14:textId="77777777" w:rsidTr="005237B4">
        <w:trPr>
          <w:trHeight w:hRule="exact" w:val="339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4AEBD" w14:textId="70526F6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0681F" w14:textId="2589543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А26.26.004.000.002 Бактериологическое исследование отделяемого </w:t>
            </w:r>
            <w:proofErr w:type="spellStart"/>
            <w:r>
              <w:rPr>
                <w:rStyle w:val="TimesNewRoman11pt0"/>
                <w:rFonts w:eastAsiaTheme="minorEastAsia"/>
              </w:rPr>
              <w:t>конъюктивы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(слезная жидкость) на аэробные и факультативно-анаэробные условно-патогенные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7307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B692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EA75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551E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56B24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45A8F64" w14:textId="77777777" w:rsidTr="005237B4">
        <w:trPr>
          <w:trHeight w:hRule="exact" w:val="2841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272C2" w14:textId="20704FB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61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94B27" w14:textId="0FAE1C5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А26.28.003.000.002 Микробиологическое исследование мочи на аэробные и факультативно-анаэробные условно-патогенные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4E65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67DC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384F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103D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D79B8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E2A1906" w14:textId="77777777" w:rsidTr="005237B4">
        <w:trPr>
          <w:trHeight w:hRule="exact" w:val="327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EBF64" w14:textId="2582ADD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14B3A" w14:textId="215408B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А26.30.000.000.039 Бактериологическое исследование промывных вод желудка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FB92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8DDE4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5724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F07B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FED8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9A6D6E5" w14:textId="77777777" w:rsidTr="005237B4">
        <w:trPr>
          <w:trHeight w:hRule="exact" w:val="199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2628A" w14:textId="2FDE443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B3AD9" w14:textId="7CECE57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А26.30.000.000.041 Бактериологическое исследование сосудистого катетера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D744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241F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8DAA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9D8B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ED075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70C3725" w14:textId="77777777" w:rsidTr="005237B4">
        <w:trPr>
          <w:trHeight w:hRule="exact" w:val="297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48153" w14:textId="272C42D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21DA0" w14:textId="680C79D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А26.30.000.000.043 Бактериологическое исследование плаценты на аэробные и факультативно-анаэробные условно- 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7601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EFBF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5453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D2CF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E52DA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989C8DC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C6F34" w14:textId="41AAD0C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2D9FC" w14:textId="5118011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А26.30.000.000.056 Бактериологическое исследование патологоанатомического материала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165F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0E71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EC9C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CECDE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0EDE0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7B4EE42" w14:textId="77777777" w:rsidTr="005237B4">
        <w:trPr>
          <w:trHeight w:hRule="exact" w:val="2132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28CC8" w14:textId="20EE9BE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F976B" w14:textId="7CE0EBB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А26.30.000.000.046 Санитарно-микробиологическое исследование питьевой воды с использованием масс- 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0B7A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1EB4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B5DA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3BFB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6A283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026D28B7" w14:textId="77777777" w:rsidTr="005237B4">
        <w:trPr>
          <w:trHeight w:hRule="exact" w:val="185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01139" w14:textId="5BC0187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67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174C6" w14:textId="737825A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А26.30.000.000.047 Санитарно-микробиологическое исследование воздуха аспирационным методом с использованием масс-спектрометра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9AB3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09653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DF1B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DB19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5EC1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093BEF6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1DC6E" w14:textId="634AA63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20FE6" w14:textId="41D70E0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А26.30.000.000.048 Санитарно-микробиологическое исследование смывов с объектов внешней среды (бактерии группы кишечной палочки, патогенный стафилококк) с использование масс-спектрометра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E8BD4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214A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F059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5367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E97D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3180F66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7EA80" w14:textId="7241128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69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BFEA7" w14:textId="4570C0E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А26.30.000.000.049 Санитарно-микробиологическое исследование смывов с объектов внешней среды (бактерии группы кишечной палочки) с использованием масс- 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5117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B5F3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187A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E832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E63F4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4D28951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48C78" w14:textId="11A51B2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DA299" w14:textId="4851B718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А26.30.000.000.050 Санитарно-микробиологическое исследование смывов с объектов внешней среды на патогенную</w:t>
            </w:r>
            <w:r>
              <w:rPr>
                <w:rStyle w:val="1"/>
              </w:rPr>
              <w:t xml:space="preserve"> </w:t>
            </w:r>
            <w:r>
              <w:rPr>
                <w:rStyle w:val="TimesNewRoman11pt0"/>
                <w:rFonts w:eastAsiaTheme="minorEastAsia"/>
              </w:rPr>
              <w:t>флору с использованием масс-спектрометра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39A9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EE9A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7629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F406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D9DE37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115A164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1A0AEF" w14:textId="0952952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2248B1" w14:textId="402FE55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А26.30.000.000.017 Санитарно-микробиологическое исследование на стерильность хирургического инструментария, перевязочного материала и </w:t>
            </w:r>
            <w:proofErr w:type="spellStart"/>
            <w:r>
              <w:rPr>
                <w:rStyle w:val="TimesNewRoman11pt0"/>
                <w:rFonts w:eastAsiaTheme="minorEastAsia"/>
              </w:rPr>
              <w:t>пр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B8E4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E542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EF02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20B50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7670A1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674F2F83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32860" w14:textId="087DDFA0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0DABF" w14:textId="5FF8A64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А26.30.000.000.018 Санитарно-микробиологическое исследование на стерильность шовного материала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497B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E435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B43F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C2EC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E43B44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B84718C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2BCAE" w14:textId="610F2776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73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ED5466" w14:textId="1D69D2E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А26.30.000.000.019 Санитарно-микробиологическое исследование на стерильность рук хирургов и операционного поля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BAA3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CEB2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6DAD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72EF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A6B67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FFEEF96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D348F" w14:textId="7FCBC29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6488F" w14:textId="46F6598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А26.30.000.000.020 Санитарно-микробиологическое исследование лекарственных форм (на стерильность) и глазных капель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A847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8C67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17E2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21C6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38082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51267A57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09483" w14:textId="73D47A8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3E38AF" w14:textId="396EB1D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А26.30.000.000.051 Санитарно-микробиологическое исследование дистиллированной воды с использованием масс- 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17C4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95616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8368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FA24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1B885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69D7F5F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1F5E2" w14:textId="66A9628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2ABE7" w14:textId="0B36356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А26.30.000.000.053 Санитарно-микробиологическое исследование растворов для инъекций до стерилизации с использованием масс-спектрометра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99DB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4B61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B9D0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3E03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42F8E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2FB34F3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E7F481" w14:textId="39AA9DA2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BE7C3" w14:textId="616E300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А26.30.000.000.024 Санитарно-микробиологическое исследование сухих лекарственных веществ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6D0B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21B7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5021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E266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F21D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10A0D500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ACE5F" w14:textId="5B3691FB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78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BD14E" w14:textId="578B1E8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А26.30.000.000.054 Санитарно-микробиологическое исследование аптечной посуды с использованием масс- спектрометра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9590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A3F03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10102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8C5F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2F7D8C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224FD3A8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A2EA7" w14:textId="0F1FF54C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79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CB2D5" w14:textId="58121191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А26.30.000.000.028 Санитарно-микробиологический контроль </w:t>
            </w:r>
            <w:proofErr w:type="spellStart"/>
            <w:r>
              <w:rPr>
                <w:rStyle w:val="TimesNewRoman11pt0"/>
                <w:rFonts w:eastAsiaTheme="minorEastAsia"/>
              </w:rPr>
              <w:t>дезифекционных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камер (биотесты)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55A1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DED7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4C92A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3CE84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4B928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CF69D4F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F45AD" w14:textId="4838C0EA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0F881" w14:textId="444DB7A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А26.30.000.000.029 Санитарно-микробиологический контроль паровых стерилизаторов (биотесты)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A625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1BE95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395D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8D7F1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142541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8CE70B2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72076" w14:textId="748BA26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540E9" w14:textId="2BE1A18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А26.30.000.000.030 Санитарно-микробиологический контроль воздушных стерилизаторов (биотесты)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7EFC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77E6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9746A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3BA0F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4D9F0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20BAFD0" w14:textId="77777777" w:rsidTr="005237B4">
        <w:trPr>
          <w:trHeight w:hRule="exact" w:val="310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842E9" w14:textId="09FFAC8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BCEF8" w14:textId="3089F4F5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А26.30.001.000.002 Бактериологическое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перитониалъной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жидкости на аэробные и </w:t>
            </w:r>
            <w:proofErr w:type="spellStart"/>
            <w:r>
              <w:rPr>
                <w:rStyle w:val="TimesNewRoman11pt0"/>
                <w:rFonts w:eastAsiaTheme="minorEastAsia"/>
              </w:rPr>
              <w:t>факультативно</w:t>
            </w:r>
            <w:r>
              <w:rPr>
                <w:rStyle w:val="TimesNewRoman11pt0"/>
                <w:rFonts w:eastAsiaTheme="minorEastAsia"/>
              </w:rPr>
              <w:softHyphen/>
              <w:t>анаэробные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FD045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5A82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1C0A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7CB1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7ACA9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7FB6318E" w14:textId="77777777" w:rsidTr="005237B4">
        <w:trPr>
          <w:trHeight w:hRule="exact" w:val="2837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83C97" w14:textId="37872CE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83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9378F" w14:textId="57D261D9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 xml:space="preserve">А26.30.002.000.002 Бактериологическое исследование </w:t>
            </w:r>
            <w:proofErr w:type="spellStart"/>
            <w:r>
              <w:rPr>
                <w:rStyle w:val="TimesNewRoman11pt0"/>
                <w:rFonts w:eastAsiaTheme="minorEastAsia"/>
              </w:rPr>
              <w:t>перитонеальной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жидкости на </w:t>
            </w:r>
            <w:proofErr w:type="spellStart"/>
            <w:r>
              <w:rPr>
                <w:rStyle w:val="TimesNewRoman11pt0"/>
                <w:rFonts w:eastAsiaTheme="minorEastAsia"/>
              </w:rPr>
              <w:t>неспорообразующие</w:t>
            </w:r>
            <w:proofErr w:type="spellEnd"/>
            <w:r>
              <w:rPr>
                <w:rStyle w:val="TimesNewRoman11pt0"/>
                <w:rFonts w:eastAsiaTheme="minorEastAsia"/>
              </w:rPr>
              <w:t xml:space="preserve"> анаэробные микроорганизмы с идентификацией возбудителей на масс- 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54677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CEAB9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5641E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EB37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5758A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406DD75B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62BD3" w14:textId="3D00AA0F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84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C1398" w14:textId="5D88CE53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А26.30.004.001 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8952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4F827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DD698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E4F52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C044F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14:paraId="31958BAB" w14:textId="77777777" w:rsidTr="005237B4">
        <w:trPr>
          <w:trHeight w:hRule="exact" w:val="270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E954A" w14:textId="64602DED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lastRenderedPageBreak/>
              <w:t>85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21D09" w14:textId="58CECCE4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1pt0"/>
                <w:rFonts w:eastAsiaTheme="minorEastAsia"/>
              </w:rPr>
              <w:t>А26.30.004.004 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0C480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F415C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B3E9D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DDEDB" w14:textId="77777777" w:rsidR="005237B4" w:rsidRDefault="005237B4" w:rsidP="0004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8F1826" w14:textId="77777777" w:rsidR="005237B4" w:rsidRDefault="005237B4" w:rsidP="000419E2">
            <w:pPr>
              <w:rPr>
                <w:szCs w:val="16"/>
              </w:rPr>
            </w:pPr>
          </w:p>
        </w:tc>
      </w:tr>
      <w:tr w:rsidR="005237B4" w:rsidRPr="005237B4" w14:paraId="1411EA0F" w14:textId="77777777" w:rsidTr="005237B4">
        <w:trPr>
          <w:trHeight w:hRule="exact" w:val="141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9328C" w14:textId="02A4212A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4C814" w14:textId="535D9DA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>А26.05.001.000.002 Бактериологическое исследование крови на стерильность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C68FA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43B20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D21A8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0D425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1F5CB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2D300DF3" w14:textId="77777777" w:rsidTr="005237B4">
        <w:trPr>
          <w:trHeight w:hRule="exact" w:val="2692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0C52B" w14:textId="6D98EB8C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E8CFCD" w14:textId="4975E10A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 xml:space="preserve">А26.09.011.000.002 Бактериологическое исследование </w:t>
            </w:r>
            <w:proofErr w:type="spellStart"/>
            <w:r w:rsidRPr="005237B4">
              <w:rPr>
                <w:rStyle w:val="TimesNewRoman11pt0"/>
                <w:rFonts w:eastAsiaTheme="minorEastAsia"/>
              </w:rPr>
              <w:t>лаважной</w:t>
            </w:r>
            <w:proofErr w:type="spellEnd"/>
            <w:r w:rsidRPr="005237B4">
              <w:rPr>
                <w:rStyle w:val="TimesNewRoman11pt0"/>
                <w:rFonts w:eastAsiaTheme="minorEastAsia"/>
              </w:rPr>
              <w:t xml:space="preserve"> жидкости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78A264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FADC01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D6C7A4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597AD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B98515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57B91CC8" w14:textId="77777777" w:rsidTr="005237B4">
        <w:trPr>
          <w:trHeight w:hRule="exact" w:val="268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14FDF" w14:textId="1E9148E8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1F920" w14:textId="4A472083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>А26.02.001.000.002 Бактериологическое исследование раневого отделяемого на аэробные и факультативно-анаэробные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F15AC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F212F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8B64E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6AAF4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1406B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2FB3B55C" w14:textId="77777777" w:rsidTr="005237B4">
        <w:trPr>
          <w:trHeight w:hRule="exact" w:val="2982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A69E6" w14:textId="46A6BE2E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D5C9D" w14:textId="25B7204D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>А26.28.003.000.002 Микробиологическое исследование мочи на аэробные и факультативно-анаэробные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6FED9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BC8EF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86DA3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2E6F3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1D5E88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071D4C4D" w14:textId="77777777" w:rsidTr="005237B4">
        <w:trPr>
          <w:trHeight w:hRule="exact" w:val="3124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157D3" w14:textId="05DAB2A5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3057C" w14:textId="7D5EF439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>А26.23.006.000.002 Микробиологическое исследование спинномозговой жидкости на аэробные и факультативно-анаэробные условно-патогенные микроорганизмы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612A1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58740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27725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19890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15820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6F6C216B" w14:textId="77777777" w:rsidTr="005237B4">
        <w:trPr>
          <w:trHeight w:hRule="exact" w:val="241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4DF72" w14:textId="320425CE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CD81A" w14:textId="3ECC2F22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 xml:space="preserve">А26.07.006.000.002 Микологическое исследование соскоба полости рта на грибы рода </w:t>
            </w:r>
            <w:proofErr w:type="spellStart"/>
            <w:r w:rsidRPr="005237B4">
              <w:rPr>
                <w:rStyle w:val="TimesNewRoman11pt0"/>
                <w:rFonts w:eastAsiaTheme="minorEastAsia"/>
              </w:rPr>
              <w:t>кандида</w:t>
            </w:r>
            <w:proofErr w:type="spellEnd"/>
            <w:r w:rsidRPr="005237B4">
              <w:rPr>
                <w:rStyle w:val="TimesNewRoman11pt0"/>
                <w:rFonts w:eastAsiaTheme="minorEastAsia"/>
              </w:rPr>
              <w:t xml:space="preserve"> (</w:t>
            </w:r>
            <w:proofErr w:type="spellStart"/>
            <w:r w:rsidRPr="005237B4">
              <w:rPr>
                <w:rStyle w:val="TimesNewRoman11pt0"/>
                <w:rFonts w:eastAsiaTheme="minorEastAsia"/>
              </w:rPr>
              <w:t>Candida</w:t>
            </w:r>
            <w:proofErr w:type="spellEnd"/>
            <w:r w:rsidRPr="005237B4">
              <w:rPr>
                <w:rStyle w:val="TimesNewRoman11pt0"/>
                <w:rFonts w:eastAsiaTheme="minorEastAsia"/>
              </w:rPr>
              <w:t xml:space="preserve"> </w:t>
            </w:r>
            <w:proofErr w:type="spellStart"/>
            <w:r w:rsidRPr="005237B4">
              <w:rPr>
                <w:rStyle w:val="TimesNewRoman11pt0"/>
                <w:rFonts w:eastAsiaTheme="minorEastAsia"/>
              </w:rPr>
              <w:t>spp</w:t>
            </w:r>
            <w:proofErr w:type="spellEnd"/>
            <w:r w:rsidRPr="005237B4">
              <w:rPr>
                <w:rStyle w:val="TimesNewRoman11pt0"/>
                <w:rFonts w:eastAsiaTheme="minorEastAsia"/>
              </w:rPr>
              <w:t>.) с идентификацией возбудителей на масс-спектрометре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B466C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96324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D47FB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F0AE0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9A07B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:rsidRPr="005237B4" w14:paraId="2241D58F" w14:textId="77777777" w:rsidTr="005237B4">
        <w:trPr>
          <w:trHeight w:hRule="exact" w:val="2695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20310" w14:textId="642B1CB6" w:rsidR="005237B4" w:rsidRDefault="005237B4" w:rsidP="00523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C77EB" w14:textId="3A391214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  <w:r w:rsidRPr="005237B4">
              <w:rPr>
                <w:rStyle w:val="TimesNewRoman11pt0"/>
                <w:rFonts w:eastAsiaTheme="minorEastAsia"/>
              </w:rPr>
              <w:t>А26.30.004.004 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15CFE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96852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3E8EF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BD5D2" w14:textId="77777777" w:rsidR="005237B4" w:rsidRPr="005237B4" w:rsidRDefault="005237B4" w:rsidP="005237B4">
            <w:pPr>
              <w:jc w:val="center"/>
              <w:rPr>
                <w:rStyle w:val="TimesNewRoman11pt0"/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72ADA" w14:textId="77777777" w:rsidR="005237B4" w:rsidRPr="005237B4" w:rsidRDefault="005237B4" w:rsidP="005237B4">
            <w:pPr>
              <w:rPr>
                <w:rStyle w:val="TimesNewRoman11pt0"/>
                <w:rFonts w:eastAsiaTheme="minorEastAsia"/>
              </w:rPr>
            </w:pPr>
          </w:p>
        </w:tc>
      </w:tr>
      <w:tr w:rsidR="005237B4" w14:paraId="2D66A9A6" w14:textId="77777777" w:rsidTr="005237B4">
        <w:trPr>
          <w:trHeight w:hRule="exact" w:val="375"/>
        </w:trPr>
        <w:tc>
          <w:tcPr>
            <w:tcW w:w="559" w:type="dxa"/>
            <w:shd w:val="clear" w:color="auto" w:fill="auto"/>
            <w:vAlign w:val="bottom"/>
          </w:tcPr>
          <w:p w14:paraId="029EB0B4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1CEDAB8E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64DB28F9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46BFC6C0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6389BFA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C492B3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4792ED2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5237B4" w14:paraId="1AF3BDAA" w14:textId="77777777" w:rsidTr="005237B4">
        <w:trPr>
          <w:trHeight w:hRule="exact" w:val="120"/>
        </w:trPr>
        <w:tc>
          <w:tcPr>
            <w:tcW w:w="559" w:type="dxa"/>
            <w:shd w:val="clear" w:color="auto" w:fill="auto"/>
            <w:vAlign w:val="bottom"/>
          </w:tcPr>
          <w:p w14:paraId="56637AAF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416673F3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127B0C18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158BADE4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A9ACE02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FDDF5D3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83402E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5237B4" w14:paraId="065FCE1C" w14:textId="77777777" w:rsidTr="005237B4">
        <w:trPr>
          <w:trHeight w:hRule="exact" w:val="120"/>
        </w:trPr>
        <w:tc>
          <w:tcPr>
            <w:tcW w:w="559" w:type="dxa"/>
            <w:shd w:val="clear" w:color="auto" w:fill="auto"/>
            <w:vAlign w:val="bottom"/>
          </w:tcPr>
          <w:p w14:paraId="05F3A21D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6E9ED91F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5EFC6901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14553730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432EE87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F56C76" w14:textId="77777777" w:rsidR="005237B4" w:rsidRDefault="005237B4" w:rsidP="00523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4B84FC5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5237B4" w14:paraId="5140AE98" w14:textId="77777777" w:rsidTr="005237B4">
        <w:trPr>
          <w:trHeight w:hRule="exact" w:val="165"/>
        </w:trPr>
        <w:tc>
          <w:tcPr>
            <w:tcW w:w="559" w:type="dxa"/>
            <w:shd w:val="clear" w:color="auto" w:fill="auto"/>
            <w:vAlign w:val="bottom"/>
          </w:tcPr>
          <w:p w14:paraId="3F900770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137A1C5F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4E9F2354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4A1B3DE8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22D8CE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DE42369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47CE316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5237B4" w14:paraId="0A5376A4" w14:textId="77777777" w:rsidTr="005237B4">
        <w:trPr>
          <w:trHeight w:hRule="exact" w:val="225"/>
        </w:trPr>
        <w:tc>
          <w:tcPr>
            <w:tcW w:w="559" w:type="dxa"/>
            <w:shd w:val="clear" w:color="auto" w:fill="auto"/>
            <w:vAlign w:val="bottom"/>
          </w:tcPr>
          <w:p w14:paraId="112A4E62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1F0DB3E9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6BBBAEDC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1A301720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F3DB00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256791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F3EC5B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5237B4" w14:paraId="31698599" w14:textId="77777777" w:rsidTr="005237B4">
        <w:trPr>
          <w:trHeight w:hRule="exact" w:val="225"/>
        </w:trPr>
        <w:tc>
          <w:tcPr>
            <w:tcW w:w="559" w:type="dxa"/>
            <w:shd w:val="clear" w:color="auto" w:fill="auto"/>
            <w:vAlign w:val="bottom"/>
          </w:tcPr>
          <w:p w14:paraId="169AD914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4D869993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3FBE76EB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08E4D909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E66E292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C0ECCA2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F6FB5B1" w14:textId="77777777" w:rsidR="005237B4" w:rsidRDefault="005237B4" w:rsidP="005237B4">
            <w:pPr>
              <w:rPr>
                <w:szCs w:val="16"/>
              </w:rPr>
            </w:pPr>
          </w:p>
        </w:tc>
      </w:tr>
      <w:tr w:rsidR="00F60151" w14:paraId="00AFB574" w14:textId="77777777" w:rsidTr="00F60151">
        <w:trPr>
          <w:trHeight w:hRule="exact" w:val="452"/>
        </w:trPr>
        <w:tc>
          <w:tcPr>
            <w:tcW w:w="559" w:type="dxa"/>
            <w:shd w:val="clear" w:color="auto" w:fill="auto"/>
            <w:vAlign w:val="bottom"/>
          </w:tcPr>
          <w:p w14:paraId="3837113B" w14:textId="77777777" w:rsidR="00F60151" w:rsidRDefault="00F60151" w:rsidP="005237B4">
            <w:pPr>
              <w:rPr>
                <w:szCs w:val="16"/>
              </w:rPr>
            </w:pPr>
          </w:p>
        </w:tc>
        <w:tc>
          <w:tcPr>
            <w:tcW w:w="9931" w:type="dxa"/>
            <w:gridSpan w:val="7"/>
            <w:shd w:val="clear" w:color="auto" w:fill="auto"/>
            <w:vAlign w:val="bottom"/>
          </w:tcPr>
          <w:p w14:paraId="374E63F5" w14:textId="568F1713" w:rsidR="00F60151" w:rsidRDefault="00F60151" w:rsidP="005237B4">
            <w:pPr>
              <w:rPr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до 31.12.2022, по заявкам</w:t>
            </w:r>
          </w:p>
        </w:tc>
      </w:tr>
      <w:tr w:rsidR="005237B4" w14:paraId="0198FF48" w14:textId="77777777" w:rsidTr="005237B4">
        <w:trPr>
          <w:trHeight w:hRule="exact" w:val="225"/>
        </w:trPr>
        <w:tc>
          <w:tcPr>
            <w:tcW w:w="559" w:type="dxa"/>
            <w:shd w:val="clear" w:color="auto" w:fill="auto"/>
            <w:vAlign w:val="bottom"/>
          </w:tcPr>
          <w:p w14:paraId="6FD0E0A7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bottom"/>
          </w:tcPr>
          <w:p w14:paraId="3B476BBE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3DFD2DD1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34D383F1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79864C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21F1F8" w14:textId="77777777" w:rsidR="005237B4" w:rsidRDefault="005237B4" w:rsidP="005237B4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EE7C" w14:textId="77777777" w:rsidR="005237B4" w:rsidRDefault="005237B4" w:rsidP="005237B4">
            <w:pPr>
              <w:rPr>
                <w:szCs w:val="16"/>
              </w:rPr>
            </w:pPr>
          </w:p>
        </w:tc>
      </w:tr>
    </w:tbl>
    <w:p w14:paraId="6A5691DE" w14:textId="5271CF09" w:rsidR="007B1B84" w:rsidRDefault="00F60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должна быть указана с учетом доставки до КГБУЗ «Краевая клиническая</w:t>
      </w:r>
      <w:r>
        <w:rPr>
          <w:rFonts w:ascii="Times New Roman" w:hAnsi="Times New Roman"/>
          <w:sz w:val="28"/>
          <w:szCs w:val="28"/>
        </w:rPr>
        <w:t xml:space="preserve"> больница»</w:t>
      </w:r>
    </w:p>
    <w:p w14:paraId="65FD2DE8" w14:textId="5126FD46" w:rsidR="00F60151" w:rsidRDefault="00F60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необходимо направить по факсу +7 (391) 220-16-23, электронной почте zakupki@medgorod.ru 5337168@mail.ru или по адресу г. Красноярск, ул. Партизана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а</w:t>
      </w:r>
    </w:p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9"/>
        <w:gridCol w:w="1950"/>
        <w:gridCol w:w="658"/>
        <w:gridCol w:w="751"/>
        <w:gridCol w:w="856"/>
        <w:gridCol w:w="1226"/>
        <w:gridCol w:w="3843"/>
      </w:tblGrid>
      <w:tr w:rsidR="00F60151" w14:paraId="4026098B" w14:textId="77777777" w:rsidTr="004F1F3B">
        <w:trPr>
          <w:trHeight w:hRule="exact" w:val="375"/>
        </w:trPr>
        <w:tc>
          <w:tcPr>
            <w:tcW w:w="10710" w:type="dxa"/>
            <w:gridSpan w:val="7"/>
            <w:shd w:val="clear" w:color="auto" w:fill="auto"/>
            <w:vAlign w:val="bottom"/>
          </w:tcPr>
          <w:p w14:paraId="33F7AFF5" w14:textId="2E8AD599" w:rsidR="00F60151" w:rsidRDefault="00F60151" w:rsidP="00F60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F60151" w14:paraId="7BA2AE1D" w14:textId="77777777" w:rsidTr="004F1F3B">
        <w:trPr>
          <w:gridAfter w:val="1"/>
          <w:wAfter w:w="3829" w:type="dxa"/>
          <w:trHeight w:hRule="exact" w:val="225"/>
        </w:trPr>
        <w:tc>
          <w:tcPr>
            <w:tcW w:w="1483" w:type="dxa"/>
            <w:shd w:val="clear" w:color="auto" w:fill="auto"/>
            <w:vAlign w:val="bottom"/>
          </w:tcPr>
          <w:p w14:paraId="0E48F48A" w14:textId="77777777" w:rsidR="00F60151" w:rsidRDefault="00F60151" w:rsidP="004F1F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D9F9D9" w14:textId="77777777" w:rsidR="00F60151" w:rsidRDefault="00F60151" w:rsidP="004F1F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52B7A7" w14:textId="77777777" w:rsidR="00F60151" w:rsidRDefault="00F60151" w:rsidP="004F1F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5C2F86" w14:textId="77777777" w:rsidR="00F60151" w:rsidRDefault="00F60151" w:rsidP="004F1F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9807D0" w14:textId="77777777" w:rsidR="00F60151" w:rsidRDefault="00F60151" w:rsidP="004F1F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70921F" w14:textId="77777777" w:rsidR="00F60151" w:rsidRDefault="00F60151" w:rsidP="004F1F3B">
            <w:pPr>
              <w:rPr>
                <w:szCs w:val="16"/>
              </w:rPr>
            </w:pPr>
          </w:p>
        </w:tc>
      </w:tr>
      <w:tr w:rsidR="00F60151" w14:paraId="7FF0BA46" w14:textId="77777777" w:rsidTr="004F1F3B">
        <w:trPr>
          <w:trHeight w:hRule="exact" w:val="375"/>
        </w:trPr>
        <w:tc>
          <w:tcPr>
            <w:tcW w:w="10710" w:type="dxa"/>
            <w:gridSpan w:val="7"/>
            <w:shd w:val="clear" w:color="auto" w:fill="auto"/>
            <w:vAlign w:val="bottom"/>
          </w:tcPr>
          <w:p w14:paraId="2AFE7C3B" w14:textId="77777777" w:rsidR="00F60151" w:rsidRDefault="00F60151" w:rsidP="004F1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</w:tbl>
    <w:p w14:paraId="404F0ECD" w14:textId="77777777" w:rsidR="00F60151" w:rsidRDefault="00F60151"/>
    <w:sectPr w:rsidR="00F601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D8"/>
    <w:rsid w:val="000419E2"/>
    <w:rsid w:val="003C6D99"/>
    <w:rsid w:val="005237B4"/>
    <w:rsid w:val="007B1B84"/>
    <w:rsid w:val="00E02DBC"/>
    <w:rsid w:val="00F13DD8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871"/>
  <w15:docId w15:val="{811881EC-4462-44F2-80B7-BA77EB1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"/>
    <w:rsid w:val="000419E2"/>
    <w:rPr>
      <w:rFonts w:ascii="Arial" w:eastAsia="Arial" w:hAnsi="Arial" w:cs="Arial"/>
      <w:shd w:val="clear" w:color="auto" w:fill="FFFFFF"/>
    </w:rPr>
  </w:style>
  <w:style w:type="character" w:customStyle="1" w:styleId="TimesNewRoman11pt">
    <w:name w:val="Основной текст + Times New Roman;11 pt;Полужирный"/>
    <w:basedOn w:val="a3"/>
    <w:rsid w:val="000419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">
    <w:name w:val="Основной текст + Times New Roman;11 pt"/>
    <w:basedOn w:val="a3"/>
    <w:rsid w:val="000419E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419E2"/>
    <w:pPr>
      <w:widowControl w:val="0"/>
      <w:shd w:val="clear" w:color="auto" w:fill="FFFFFF"/>
      <w:spacing w:before="420" w:after="0" w:line="274" w:lineRule="exact"/>
    </w:pPr>
    <w:rPr>
      <w:rFonts w:ascii="Arial" w:eastAsia="Arial" w:hAnsi="Arial" w:cs="Arial"/>
    </w:rPr>
  </w:style>
  <w:style w:type="character" w:styleId="a4">
    <w:name w:val="Hyperlink"/>
    <w:basedOn w:val="a0"/>
    <w:rsid w:val="000419E2"/>
    <w:rPr>
      <w:color w:val="0066CC"/>
      <w:u w:val="single"/>
    </w:rPr>
  </w:style>
  <w:style w:type="character" w:customStyle="1" w:styleId="TimesNewRoman115pt">
    <w:name w:val="Основной текст + Times New Roman;11;5 pt"/>
    <w:basedOn w:val="a3"/>
    <w:rsid w:val="0004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">
    <w:name w:val="Основной текст + Sylfaen"/>
    <w:basedOn w:val="a3"/>
    <w:rsid w:val="00523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Евгения Андреевна</dc:creator>
  <cp:lastModifiedBy>Тимошина Евгения Андреевна</cp:lastModifiedBy>
  <cp:revision>2</cp:revision>
  <dcterms:created xsi:type="dcterms:W3CDTF">2022-06-22T03:09:00Z</dcterms:created>
  <dcterms:modified xsi:type="dcterms:W3CDTF">2022-06-22T03:09:00Z</dcterms:modified>
</cp:coreProperties>
</file>