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885"/>
        <w:gridCol w:w="2500"/>
        <w:gridCol w:w="659"/>
        <w:gridCol w:w="824"/>
        <w:gridCol w:w="1032"/>
        <w:gridCol w:w="1811"/>
        <w:gridCol w:w="1533"/>
      </w:tblGrid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 w:rsidRPr="00D11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Pr="00D113C6" w:rsidRDefault="00D113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13C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szCs w:val="16"/>
                <w:lang w:val="en-US"/>
              </w:rPr>
            </w:pPr>
          </w:p>
        </w:tc>
      </w:tr>
      <w:tr w:rsidR="00093A2A" w:rsidRPr="00D11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Pr="00D113C6" w:rsidRDefault="00D113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3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Pr="00D113C6" w:rsidRDefault="00093A2A">
            <w:pPr>
              <w:rPr>
                <w:szCs w:val="16"/>
                <w:lang w:val="en-US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 w:rsidP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№.984-2020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3A2A" w:rsidRDefault="00D11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искусственной автоматической и вспомогательной вентиляции легких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пара-метров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медицинского оборудования Аппарат искусственной автоматической и вспо-могательной вентиляции легких, тип WM 110 TD, вариант исполнения: prisma VENT40. Произ-водитель "Лёвенштайн Медикал Текнолоджи ГмбХ + Ко. КГ", Герма-ния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Предназна</w:t>
            </w:r>
            <w:r>
              <w:rPr>
                <w:rFonts w:ascii="Times New Roman" w:hAnsi="Times New Roman"/>
                <w:sz w:val="24"/>
                <w:szCs w:val="24"/>
              </w:rPr>
              <w:t>чен для неинвазивной искусственной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вентиляции легких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Возможность проведения инвазивной вентиляции при подключении модуля выдоха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Функциональные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Аппарат для неинвазивной вентиляции легких для взрос-лых и детей  весо</w:t>
            </w:r>
            <w:r>
              <w:rPr>
                <w:rFonts w:ascii="Times New Roman" w:hAnsi="Times New Roman"/>
                <w:sz w:val="24"/>
                <w:szCs w:val="24"/>
              </w:rPr>
              <w:t>м от 10 кг с дыхательной недостаточно-стью различной степени тяжести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Режимы вентиляции: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 CPAP - постоянное положительное давление в дыхатель-ных путях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 S - вспомогательная вентиляция по давлению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2.2.3 ST - вспомогатель</w:t>
            </w:r>
            <w:r>
              <w:rPr>
                <w:rFonts w:ascii="Times New Roman" w:hAnsi="Times New Roman"/>
                <w:sz w:val="24"/>
                <w:szCs w:val="24"/>
              </w:rPr>
              <w:t>но-контролируемая  вентиляция по дав-лению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2.2.4 T - контролируемая вентиляция по давлению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2.2.5 PSV - вентиляция с поддержкой по давлению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2.2.6 PCV - вентиляция с контролем по давлению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2.2.7 aPCV - вспомогательно-контролируемая вентиляция </w:t>
            </w:r>
            <w:r>
              <w:rPr>
                <w:rFonts w:ascii="Times New Roman" w:hAnsi="Times New Roman"/>
                <w:sz w:val="24"/>
                <w:szCs w:val="24"/>
              </w:rPr>
              <w:t>по давлению c поддержкой спонтанного вдоха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Функция целевого объема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Три скорости адаптации давления для обеспечения тре-буемого объема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Функция  SoftSTART (мягкий старт – с постепенным уве-личением давления до необходимого уровня)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Функция автоматического пуска (осуществляется путем выдоха в маску)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Cохранение до трех программ вентиляции в памяти аппа-рата с возможностью быстрого выбора с помощью кнопки на панели управления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Регулировка скорости под</w:t>
            </w:r>
            <w:r>
              <w:rPr>
                <w:rFonts w:ascii="Times New Roman" w:hAnsi="Times New Roman"/>
                <w:sz w:val="24"/>
                <w:szCs w:val="24"/>
              </w:rPr>
              <w:t>ъема давления (при переходе с фазы выдоха на вдох)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Регулировка скорости снижения давления (при переходе с фазы вдоха на выдох)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Возможность настройки триггера, не менее 3 уровней чув-ствительности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Возможность раздельной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настройки чувствительности для триггеров вдоха и выдоха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Автоматическая технология триггирования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Возможность блокировки и разблокировки функции пере-настройки аппарата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Непрерывное тестирование посадки маски с индика</w:t>
            </w:r>
            <w:r>
              <w:rPr>
                <w:rFonts w:ascii="Times New Roman" w:hAnsi="Times New Roman"/>
                <w:sz w:val="24"/>
                <w:szCs w:val="24"/>
              </w:rPr>
              <w:t>цией качества посадки маски на экране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 Отображение на экране установленного режима терапии,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давлений, ЧД, объема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Графическое отображение фазы дыхательного цикла с ука-занием типа переключения (спонтанное S или принуди-тельное T)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Индикация утечек на экране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Встроенный календарь терапии на 365 дней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Максимальная электрическая мощность, Вт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Большой высококонтрастный цветной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Быстрая настройка </w:t>
            </w:r>
            <w:r>
              <w:rPr>
                <w:rFonts w:ascii="Times New Roman" w:hAnsi="Times New Roman"/>
                <w:sz w:val="24"/>
                <w:szCs w:val="24"/>
              </w:rPr>
              <w:t>и подтверждение параметров вентиля-ции с помощью поворотного манипулятора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Кнопки быстрого доступа к наиболее часто используемым функциям и параметрам вентиляции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Ночной режим работы монитора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Уровень звукового давления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давлении 10 гПа, дБ (A) 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Уровень звукового давления при срабатывании сигнализа-ции, дБ (A)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IPAP, минимальное значение, гПа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IPAP, максимальное значение, гПа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EPAP, минимальное значение, гПа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3.11 EPAP, 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значение, гПа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CPAP, минимальное значение, гПа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CPAP, максимальное значение, гПа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Ширина шага давления, гПа 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Частота дыхания, минимальное значение, дых/мин.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Частота дыхания, максимальное значение, дых/мин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Дыхательный объем, м</w:t>
            </w:r>
            <w:r>
              <w:rPr>
                <w:rFonts w:ascii="Times New Roman" w:hAnsi="Times New Roman"/>
                <w:sz w:val="24"/>
                <w:szCs w:val="24"/>
              </w:rPr>
              <w:t>инимальное значение, мл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Дыхательный объем, максимальное значение, мл 2 000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Минутный объем, минимальное значение, л/мин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Минутный объем, максимальное значение, л/мин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Максимальный воздушный поток при 20 гПа, л/мин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 Подключ</w:t>
            </w:r>
            <w:r>
              <w:rPr>
                <w:rFonts w:ascii="Times New Roman" w:hAnsi="Times New Roman"/>
                <w:sz w:val="24"/>
                <w:szCs w:val="24"/>
              </w:rPr>
              <w:t>ение кислорода низкого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Максимальный поток при вводе кислорода, л/мин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3.24 Сигналы тревог: Отсоединение, апноэ, низкий минутный объем, низкий дыхательный объем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 Типы тревог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3.26 Квитирование сигналов, сек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7 Электропитание от бортовой сети 12/24 В (при наличии специального адаптера)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3.28 Тип защиты Класс II, тип BF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3.29 Электрическое подключение 100-240 В, 50-60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3.30 Размеры аппарата, ШхВхГ, мм 218 х 175 х 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3.31 Вес (без увлажнителя и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го аккумулятора), кг 2,4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Технические характеристики увлажнителя: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Размеры, мм 140х135х180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Вес (без воды), кг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Максимальный объем воды, мл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Базовый аппарат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Дыхательная трубка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Сетевой провод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Комплект из 12 фильтров тонкой очистки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Комплект воздушных фильтров, 2 шт.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Транспортировочная сумка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Карта памяти SD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5.8 Маска носо-ротовая, средний размер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5.9 Маска носо-ротовая, большой размер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типа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</w:t>
            </w:r>
            <w:r>
              <w:rPr>
                <w:rFonts w:ascii="Times New Roman" w:hAnsi="Times New Roman"/>
                <w:sz w:val="24"/>
                <w:szCs w:val="24"/>
              </w:rPr>
              <w:t>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эксплуата-ции,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ОКПД2 32.50.21.129 Оборудование дыхательное прочее, не включенно</w:t>
            </w:r>
            <w:r>
              <w:rPr>
                <w:rFonts w:ascii="Times New Roman" w:hAnsi="Times New Roman"/>
                <w:sz w:val="24"/>
                <w:szCs w:val="24"/>
              </w:rPr>
              <w:t>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эквивалентности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искусственной автоматической и вспомога-тельной вентиляции легких, тип WM 110 TD, вари-ант исполнения: prisma VENT40.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"Лёвенштайн Медикал Текнолоджи Гмб</w:t>
            </w:r>
            <w:r>
              <w:rPr>
                <w:rFonts w:ascii="Times New Roman" w:hAnsi="Times New Roman"/>
                <w:sz w:val="24"/>
                <w:szCs w:val="24"/>
              </w:rPr>
              <w:t>Х + Ко. КГ", Германия Аппарат для обеспечения неинвазивной дыхательной поддержки VIVO, вариант исполнений 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"Бреас Медикал АБ",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A2A" w:rsidRDefault="00D1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A2A" w:rsidRDefault="00093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A2A" w:rsidRDefault="00093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19.11.2020 17:00:00 по местному времени.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3A2A" w:rsidRDefault="00093A2A">
            <w:pPr>
              <w:rPr>
                <w:szCs w:val="16"/>
              </w:rPr>
            </w:pP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3A2A" w:rsidRDefault="00D11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113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A2A"/>
    <w:rsid w:val="00093A2A"/>
    <w:rsid w:val="00D1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76317-ACF1-4CF1-9559-C13DD00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2020-11-16T06:11:00Z</dcterms:created>
  <dcterms:modified xsi:type="dcterms:W3CDTF">2020-11-16T06:11:00Z</dcterms:modified>
</cp:coreProperties>
</file>