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456" w:type="dxa"/>
        <w:tblInd w:w="0" w:type="dxa"/>
        <w:tblLook w:val="04A0" w:firstRow="1" w:lastRow="0" w:firstColumn="1" w:lastColumn="0" w:noHBand="0" w:noVBand="1"/>
      </w:tblPr>
      <w:tblGrid>
        <w:gridCol w:w="490"/>
        <w:gridCol w:w="1820"/>
        <w:gridCol w:w="3868"/>
        <w:gridCol w:w="985"/>
        <w:gridCol w:w="1485"/>
        <w:gridCol w:w="764"/>
        <w:gridCol w:w="362"/>
        <w:gridCol w:w="20"/>
        <w:gridCol w:w="130"/>
        <w:gridCol w:w="118"/>
        <w:gridCol w:w="878"/>
        <w:gridCol w:w="302"/>
        <w:gridCol w:w="91"/>
        <w:gridCol w:w="12"/>
        <w:gridCol w:w="754"/>
        <w:gridCol w:w="377"/>
      </w:tblGrid>
      <w:tr w:rsidR="00122D97" w:rsidRPr="00E132B2" w:rsidTr="00122D97">
        <w:trPr>
          <w:gridAfter w:val="3"/>
          <w:wAfter w:w="1143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394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A51823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E132B2" w:rsidRPr="00A51823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A51823" w:rsidP="009C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25084" w:rsidRPr="00E1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.2020 г. №.9</w:t>
            </w:r>
            <w:r w:rsidR="00625084" w:rsidRPr="00E1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32C" w:rsidRPr="00E132B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6178" w:type="dxa"/>
            <w:gridSpan w:val="3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О коммерческом предложении</w:t>
            </w: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9924" w:type="dxa"/>
            <w:gridSpan w:val="9"/>
            <w:shd w:val="clear" w:color="FFFFFF" w:fill="auto"/>
            <w:vAlign w:val="bottom"/>
          </w:tcPr>
          <w:p w:rsidR="00742F19" w:rsidRPr="00E132B2" w:rsidRDefault="00B8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298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 w:rsidP="00E1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Прошу Вас предоставить коммерческое предложение на право поставки следующего товара</w:t>
            </w:r>
            <w:r w:rsidR="00A51823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эквивалентов</w:t>
            </w: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E132B2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  <w:p w:rsidR="00E132B2" w:rsidRPr="00E132B2" w:rsidRDefault="00E13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2B2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40-42/158</w:t>
            </w:r>
          </w:p>
        </w:tc>
        <w:tc>
          <w:tcPr>
            <w:tcW w:w="3868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3C4E0E" w:rsidP="00E1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Костюм изготовлен из ткани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полиэфирнохлопковой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гладкокрашенной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с водоотталкивающей отделкой (состав  полиэфир - 60 %, хлопок - 40%) - (в комплекте -комбинезон с капюшоном, защитным клапаном, бахилы  с усиленной подошвой из клеенчатой ткани, с регулировочными застежками) предназначен для обеспечения защиты от механических воздействий и общих производственных </w:t>
            </w:r>
            <w:proofErr w:type="spellStart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>загрязнейний</w:t>
            </w:r>
            <w:proofErr w:type="spellEnd"/>
            <w:r w:rsidRPr="003C4E0E">
              <w:rPr>
                <w:rFonts w:ascii="Times New Roman" w:hAnsi="Times New Roman" w:cs="Times New Roman"/>
                <w:sz w:val="20"/>
                <w:szCs w:val="20"/>
              </w:rPr>
              <w:t xml:space="preserve"> (класс риска 1), защитные свойства "З, Ми".</w:t>
            </w: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="00122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32B2" w:rsidRPr="00E132B2" w:rsidRDefault="00E132B2" w:rsidP="00E132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32B2" w:rsidRPr="00E132B2" w:rsidRDefault="00E132B2" w:rsidP="00E132B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44-46/164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48-50/170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52-54/176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56-58/182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60-62/188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Костюм защитный с </w:t>
            </w:r>
            <w:proofErr w:type="gramStart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бахилами,  размер</w:t>
            </w:r>
            <w:proofErr w:type="gramEnd"/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64-66/188-194</w:t>
            </w:r>
          </w:p>
        </w:tc>
        <w:tc>
          <w:tcPr>
            <w:tcW w:w="3868" w:type="dxa"/>
            <w:vMerge/>
            <w:tcBorders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22D97" w:rsidRPr="00E132B2" w:rsidTr="00122D97">
        <w:trPr>
          <w:gridAfter w:val="4"/>
          <w:wAfter w:w="1234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защитный с бахилами, размер 70-72/194-200</w:t>
            </w:r>
          </w:p>
        </w:tc>
        <w:tc>
          <w:tcPr>
            <w:tcW w:w="3868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Default="00122D97" w:rsidP="00122D97">
            <w:pPr>
              <w:jc w:val="center"/>
            </w:pPr>
            <w:proofErr w:type="spellStart"/>
            <w:r w:rsidRPr="00856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26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2D97" w:rsidRPr="00E132B2" w:rsidRDefault="00122D97" w:rsidP="00122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2D97" w:rsidRPr="00E132B2" w:rsidRDefault="00122D97" w:rsidP="00122D9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trHeight w:val="375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31" w:type="dxa"/>
            <w:gridSpan w:val="6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1" w:type="dxa"/>
            <w:gridSpan w:val="2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 w:rsidP="00A5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Срок поставки: не более 1</w:t>
            </w:r>
            <w:r w:rsidR="00A518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заключения  контракта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32B2" w:rsidRPr="00E132B2" w:rsidTr="00122D97">
        <w:trPr>
          <w:gridAfter w:val="1"/>
          <w:wAfter w:w="377" w:type="dxa"/>
          <w:trHeight w:val="12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Цена должна быть указана с учетом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доставки  до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 КГБУЗ «Краевая клиническая больница» </w:t>
            </w:r>
            <w:proofErr w:type="spell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  <w:proofErr w:type="spell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, ул. Партизана Железняка, 3.</w:t>
            </w:r>
          </w:p>
        </w:tc>
      </w:tr>
      <w:tr w:rsidR="00E132B2" w:rsidRPr="00E132B2" w:rsidTr="00122D97">
        <w:trPr>
          <w:gridAfter w:val="1"/>
          <w:wAfter w:w="377" w:type="dxa"/>
          <w:trHeight w:val="12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zakupki@medgorod.ru  или</w:t>
            </w:r>
            <w:proofErr w:type="gramEnd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32B2" w:rsidRPr="00E132B2" w:rsidTr="00122D97">
        <w:trPr>
          <w:gridAfter w:val="1"/>
          <w:wAfter w:w="377" w:type="dxa"/>
          <w:trHeight w:val="165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 w:rsidP="00A5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принимаются в срок до </w:t>
            </w:r>
            <w:r w:rsidR="00A5182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bookmarkStart w:id="0" w:name="_GoBack"/>
            <w:bookmarkEnd w:id="0"/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084" w:rsidRPr="00E13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.2020 17:00:00 по местному времени.</w:t>
            </w: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Руководитель контрактной службы________________________/Куликова И.О./</w:t>
            </w: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32B2" w:rsidRPr="00E132B2" w:rsidTr="00122D97">
        <w:trPr>
          <w:gridAfter w:val="1"/>
          <w:wAfter w:w="377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0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5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59" w:type="dxa"/>
            <w:gridSpan w:val="4"/>
            <w:shd w:val="clear" w:color="FFFFFF" w:fill="auto"/>
            <w:vAlign w:val="bottom"/>
          </w:tcPr>
          <w:p w:rsidR="00742F19" w:rsidRPr="00E132B2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2B2">
              <w:rPr>
                <w:rFonts w:ascii="Times New Roman" w:hAnsi="Times New Roman" w:cs="Times New Roman"/>
                <w:sz w:val="20"/>
                <w:szCs w:val="20"/>
              </w:rPr>
              <w:t>Исполнитель: Антипова Елена Валерьевна</w:t>
            </w:r>
          </w:p>
        </w:tc>
      </w:tr>
      <w:tr w:rsidR="00742F19" w:rsidRPr="00E132B2" w:rsidTr="00122D97">
        <w:trPr>
          <w:gridAfter w:val="4"/>
          <w:wAfter w:w="1234" w:type="dxa"/>
          <w:trHeight w:val="60"/>
        </w:trPr>
        <w:tc>
          <w:tcPr>
            <w:tcW w:w="11222" w:type="dxa"/>
            <w:gridSpan w:val="12"/>
            <w:shd w:val="clear" w:color="FFFFFF" w:fill="auto"/>
            <w:vAlign w:val="bottom"/>
          </w:tcPr>
          <w:p w:rsidR="00742F19" w:rsidRPr="00E132B2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B2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E132B2" w:rsidRDefault="00EF350D">
      <w:pPr>
        <w:rPr>
          <w:rFonts w:ascii="Times New Roman" w:hAnsi="Times New Roman" w:cs="Times New Roman"/>
        </w:rPr>
      </w:pPr>
    </w:p>
    <w:sectPr w:rsidR="00EF350D" w:rsidRPr="00E132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122D97"/>
    <w:rsid w:val="003C4E0E"/>
    <w:rsid w:val="00625084"/>
    <w:rsid w:val="00742F19"/>
    <w:rsid w:val="009C3914"/>
    <w:rsid w:val="00A51823"/>
    <w:rsid w:val="00A67918"/>
    <w:rsid w:val="00B8032C"/>
    <w:rsid w:val="00E132B2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2021-04-12T05:34:00Z</dcterms:created>
  <dcterms:modified xsi:type="dcterms:W3CDTF">2021-04-12T05:34:00Z</dcterms:modified>
</cp:coreProperties>
</file>