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3"/>
        <w:gridCol w:w="2134"/>
        <w:gridCol w:w="2343"/>
        <w:gridCol w:w="642"/>
        <w:gridCol w:w="807"/>
        <w:gridCol w:w="1015"/>
        <w:gridCol w:w="1800"/>
        <w:gridCol w:w="1519"/>
      </w:tblGrid>
      <w:tr w:rsidR="00742F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 w:rsidRPr="006250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Pr="00B8032C" w:rsidRDefault="00B803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szCs w:val="16"/>
                <w:lang w:val="en-US"/>
              </w:rPr>
            </w:pPr>
          </w:p>
        </w:tc>
      </w:tr>
      <w:tr w:rsidR="00742F19" w:rsidRPr="006250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Pr="00B8032C" w:rsidRDefault="00B803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032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Pr="00B8032C" w:rsidRDefault="00742F19">
            <w:pPr>
              <w:rPr>
                <w:szCs w:val="16"/>
                <w:lang w:val="en-US"/>
              </w:rPr>
            </w:pPr>
          </w:p>
        </w:tc>
      </w:tr>
      <w:tr w:rsidR="00742F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625084" w:rsidP="00625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8032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32C">
              <w:rPr>
                <w:rFonts w:ascii="Times New Roman" w:hAnsi="Times New Roman"/>
                <w:sz w:val="24"/>
                <w:szCs w:val="24"/>
              </w:rPr>
              <w:t>.2020 г. №.9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8032C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625084">
              <w:rPr>
                <w:rFonts w:ascii="Times New Roman" w:hAnsi="Times New Roman"/>
                <w:sz w:val="28"/>
                <w:szCs w:val="28"/>
              </w:rPr>
              <w:t xml:space="preserve"> или эквиваленты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42F1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2F19" w:rsidRDefault="00B80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42F1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крышкой (бесцветные), объем 1,5 мл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делением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штук в упаковке)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B80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742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2F19" w:rsidRDefault="00742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2F1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42F1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42F1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 w:rsidP="006250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25084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62508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42F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2F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2F19" w:rsidRDefault="00742F19">
            <w:pPr>
              <w:rPr>
                <w:szCs w:val="16"/>
              </w:rPr>
            </w:pPr>
          </w:p>
        </w:tc>
      </w:tr>
      <w:tr w:rsidR="00742F1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742F1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2F19" w:rsidRDefault="00B803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EF350D" w:rsidRDefault="00EF350D"/>
    <w:sectPr w:rsidR="00EF350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9"/>
    <w:rsid w:val="00625084"/>
    <w:rsid w:val="00742F19"/>
    <w:rsid w:val="00B8032C"/>
    <w:rsid w:val="00EF350D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C0FDC-CF8C-4DA3-B21C-F4C37AD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2020-11-02T03:04:00Z</dcterms:created>
  <dcterms:modified xsi:type="dcterms:W3CDTF">2020-11-02T03:04:00Z</dcterms:modified>
</cp:coreProperties>
</file>