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2"/>
        <w:gridCol w:w="2307"/>
        <w:gridCol w:w="753"/>
        <w:gridCol w:w="841"/>
        <w:gridCol w:w="1048"/>
        <w:gridCol w:w="1821"/>
        <w:gridCol w:w="1547"/>
      </w:tblGrid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625084" w:rsidP="0062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032C" w:rsidRPr="00DC4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32C" w:rsidRPr="00DC4CD4">
              <w:rPr>
                <w:rFonts w:ascii="Times New Roman" w:hAnsi="Times New Roman" w:cs="Times New Roman"/>
                <w:sz w:val="24"/>
                <w:szCs w:val="24"/>
              </w:rPr>
              <w:t>.2020 г. №.9</w:t>
            </w: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4CD4" w:rsidRPr="00DC4CD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8032C" w:rsidRPr="00DC4CD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DC4CD4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4CD4" w:rsidRPr="00DC4CD4" w:rsidTr="00DC4CD4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Одежда специальная защитная /костюм размер 44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 (</w:t>
            </w:r>
            <w:proofErr w:type="spellStart"/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куртка,брюки</w:t>
            </w:r>
            <w:proofErr w:type="spell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                                                              Куртка: 3 кармана, боковые разрезы, V-образный вырез. Брюки на резинке.                                                                         Ткань: ТИСИ 120 гр./м.</w:t>
            </w: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состав</w:t>
            </w:r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35х/б,65 п/э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4CD4" w:rsidRPr="00DC4CD4" w:rsidRDefault="00DC4CD4" w:rsidP="00DC4CD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4CD4" w:rsidRPr="00DC4CD4" w:rsidTr="00DC4CD4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Одежда специальная защитная /костюм размер 46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 (</w:t>
            </w:r>
            <w:proofErr w:type="spellStart"/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куртка,брюки</w:t>
            </w:r>
            <w:proofErr w:type="spell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                                                              Куртка: 3 кармана, боковые разрезы, V-образный вырез. Брюки на резинке.                                                                         Ткань: ТИСИ 120 гр./м.</w:t>
            </w: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состав</w:t>
            </w:r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35х/б,65 п/э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4CD4" w:rsidRPr="00DC4CD4" w:rsidRDefault="00DC4CD4" w:rsidP="00DC4CD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4CD4" w:rsidRPr="00DC4CD4" w:rsidTr="00DC4CD4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Одежда специальная защитная /костюм размер 48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 (</w:t>
            </w:r>
            <w:proofErr w:type="spellStart"/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куртка,брюки</w:t>
            </w:r>
            <w:proofErr w:type="spell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                                                              Куртка: 3 кармана, боковые разрезы, V-образный вырез. Брюки на резинке.                                                                         Ткань: ТИСИ 120 гр./м.</w:t>
            </w:r>
            <w:proofErr w:type="gramStart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состав</w:t>
            </w:r>
            <w:proofErr w:type="gramEnd"/>
            <w:r w:rsidRPr="00DC4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35х/б,65 п/э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4CD4" w:rsidRPr="00DC4CD4" w:rsidRDefault="00DC4CD4" w:rsidP="00DC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4CD4" w:rsidRPr="00DC4CD4" w:rsidRDefault="00DC4CD4" w:rsidP="00DC4CD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 w:rsidP="00DC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C4CD4" w:rsidRPr="00DC4CD4">
              <w:rPr>
                <w:rFonts w:ascii="Times New Roman" w:hAnsi="Times New Roman" w:cs="Times New Roman"/>
                <w:sz w:val="28"/>
                <w:szCs w:val="28"/>
              </w:rPr>
              <w:t>в течение 7 рабочих дней</w:t>
            </w: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</w:t>
            </w:r>
            <w:proofErr w:type="gramStart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заключения  контракта</w:t>
            </w:r>
            <w:proofErr w:type="gramEnd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F19" w:rsidRPr="00DC4CD4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 w:rsidRPr="00DC4CD4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 w:rsidRPr="00DC4CD4" w:rsidTr="00DC4CD4"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 w:rsidP="00625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625084" w:rsidRPr="00DC4CD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25084" w:rsidRPr="00DC4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DC4CD4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DC4CD4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DC4CD4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D4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DC4CD4" w:rsidRDefault="00EF350D">
      <w:pPr>
        <w:rPr>
          <w:rFonts w:ascii="Times New Roman" w:hAnsi="Times New Roman" w:cs="Times New Roman"/>
        </w:rPr>
      </w:pPr>
    </w:p>
    <w:sectPr w:rsidR="00EF350D" w:rsidRPr="00DC4CD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625084"/>
    <w:rsid w:val="00742F19"/>
    <w:rsid w:val="007E75B1"/>
    <w:rsid w:val="00B8032C"/>
    <w:rsid w:val="00DC4CD4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2021-04-12T05:09:00Z</dcterms:created>
  <dcterms:modified xsi:type="dcterms:W3CDTF">2021-04-12T05:09:00Z</dcterms:modified>
</cp:coreProperties>
</file>