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RPr="00914B4E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AC5BBC" w:rsidRDefault="00AC5B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szCs w:val="16"/>
                <w:lang w:val="en-US"/>
              </w:rPr>
            </w:pPr>
          </w:p>
        </w:tc>
      </w:tr>
      <w:tr w:rsidR="00681715" w:rsidRPr="00914B4E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Pr="00AC5BBC" w:rsidRDefault="00AC5B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BB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Pr="00AC5BBC" w:rsidRDefault="00681715">
            <w:pPr>
              <w:rPr>
                <w:szCs w:val="16"/>
                <w:lang w:val="en-US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 w:rsidP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 г. №907-2020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81715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715" w:rsidRDefault="00AC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Костюм хирургический размер 44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Костюм хирургический размер 46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Костюм хирургический размер 48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Блуза: 3 кармана, боковые разрезы, передняя кокетка отрезная. Брюки на резинке. Ткань: ТИСИ 120 гр./м.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Полотенце махровое, размер 50*90 цветное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Полотенце махровое, размер 50*90 цветное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46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46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48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48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50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50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52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52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54, рост 164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54, рост 164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56, рост 164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56, рост 164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58, рост 164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58, рост 164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60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60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Халат женский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62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Халат женский для пациентов х/б цветные размер 62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46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46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48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48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50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50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52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52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54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54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56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56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58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58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60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60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11115E" w:rsidTr="0011115E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 xml:space="preserve">Пижама мужская для пациентов х/б </w:t>
            </w:r>
            <w:proofErr w:type="spellStart"/>
            <w:r>
              <w:rPr>
                <w:szCs w:val="16"/>
              </w:rPr>
              <w:t>разм</w:t>
            </w:r>
            <w:proofErr w:type="spellEnd"/>
            <w:r>
              <w:rPr>
                <w:szCs w:val="16"/>
              </w:rPr>
              <w:t>. 62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rPr>
                <w:szCs w:val="16"/>
              </w:rPr>
            </w:pPr>
            <w:r>
              <w:rPr>
                <w:szCs w:val="16"/>
              </w:rPr>
              <w:t>Пижама мужская для пациентов х/б размер 62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115E" w:rsidRDefault="0011115E" w:rsidP="00111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115E" w:rsidRDefault="0011115E" w:rsidP="0011115E">
            <w:pPr>
              <w:rPr>
                <w:szCs w:val="16"/>
              </w:rPr>
            </w:pPr>
          </w:p>
        </w:tc>
      </w:tr>
      <w:tr w:rsidR="00681715" w:rsidTr="0011115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 w:rsidP="00AC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681715" w:rsidTr="0011115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81715" w:rsidTr="0011115E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81715" w:rsidTr="0011115E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14B4E">
              <w:rPr>
                <w:rFonts w:ascii="Times New Roman" w:hAnsi="Times New Roman"/>
                <w:sz w:val="28"/>
                <w:szCs w:val="28"/>
              </w:rPr>
              <w:t>ложения принимаются в срок до 23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81715" w:rsidRDefault="00681715">
            <w:pPr>
              <w:rPr>
                <w:szCs w:val="16"/>
              </w:rPr>
            </w:pP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681715" w:rsidTr="0011115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81715" w:rsidRDefault="00AC5BBC" w:rsidP="00AC5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</w:p>
        </w:tc>
      </w:tr>
    </w:tbl>
    <w:p w:rsidR="002A26E9" w:rsidRDefault="002A26E9"/>
    <w:sectPr w:rsidR="002A26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1715"/>
    <w:rsid w:val="0011115E"/>
    <w:rsid w:val="002A26E9"/>
    <w:rsid w:val="00681715"/>
    <w:rsid w:val="00914B4E"/>
    <w:rsid w:val="00AC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E21FF-F095-4A57-AE9C-8C46751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2020-10-23T03:36:00Z</dcterms:created>
  <dcterms:modified xsi:type="dcterms:W3CDTF">2020-10-28T08:22:00Z</dcterms:modified>
</cp:coreProperties>
</file>