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008"/>
        <w:gridCol w:w="2454"/>
        <w:gridCol w:w="831"/>
        <w:gridCol w:w="766"/>
        <w:gridCol w:w="976"/>
        <w:gridCol w:w="1776"/>
        <w:gridCol w:w="1487"/>
      </w:tblGrid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 w:rsidRPr="00EE5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Pr="00EE5922" w:rsidRDefault="00EE59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szCs w:val="16"/>
                <w:lang w:val="en-US"/>
              </w:rPr>
            </w:pPr>
          </w:p>
        </w:tc>
      </w:tr>
      <w:tr w:rsidR="00D74F9F" w:rsidRPr="00EE5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Pr="00EE5922" w:rsidRDefault="00EE59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5922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Pr="00EE5922" w:rsidRDefault="00D74F9F">
            <w:pPr>
              <w:rPr>
                <w:szCs w:val="16"/>
                <w:lang w:val="en-US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 w:rsidP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№.89-20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4F9F" w:rsidRDefault="00EE5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лизирующий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используется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комбинации со специальным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раствором) эритроцитов в анализируемых пробах с целью измерения количества лейкоцитов методом кондуктометрии и концентрации гемоглобина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бесцианидным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методом. Предназначен для использования только с реагентами и анализат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XP-300. Состав реагента: водный раствор, содержащий органический четвертичный хлористый аммоний 8,5 г/л, хлорид натрия 0,6 г/л. Фасовка: 3 пластиковых флакона. Объем - 500 мл. На поверхности нанесен 28-значный штриховой код с информацией о реаг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енте для автоматического учета анализатором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параметров партии реагента. Полное соответствие реагента инструкции по эксплуатации гематологического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XP-300. Хранится в темном месте при температуре +2...+35 °C. Если емкость остается невскрыт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ой, то реагент можно использовать в течении всего срока годности, указанной на упаковке. Стабилен после вскрытия 90 дней.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Stromatolayser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-WN 3*500ml.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Дилюент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универсальный CELLPACK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 используется для разбавления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аспирированных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абсолютного подсчета эритроцитов, лейкоцитов, тромбоцитов и концентрации гемоглобина. Предназначен для использования только с реагентами и анализаторами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серий XP-300, XT-1800i, XT-2000i, XS-500i, XS-1000i. Состав реагента: хлорид натрия 6,38 г/л, 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рная кислота 1,0 г/л,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татрахлорат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натрия 0,2 г/л, EDTA-2K 0,2 г/л. Срок стабильности после вскрытия упаковки 60 дней, при температуре хранения +1...+30 °С. Фасовка: пластиковая канистра с пробкой, помещенная в картонную коробку. Объем 20 л. На поверхности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нанесен 28-значный штриховой код с информацией о реагенте для автоматического учета анализатором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параметров партии реагента. Полное соответствие реагента инструкции по эксплуатации гематологических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серий XP-300, XT-1800i, XT-2000i, XS-5</w:t>
            </w:r>
            <w:r>
              <w:rPr>
                <w:rFonts w:ascii="Times New Roman" w:hAnsi="Times New Roman"/>
                <w:sz w:val="24"/>
                <w:szCs w:val="24"/>
              </w:rPr>
              <w:t>00i, XS-1000i.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Депротеинизатор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CELLCLEAN (CL-50)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Особо чистый, бесцветный (без механических и биологических примесей) раствор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гипохлорида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натрия  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ClHO.Na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концентрация активного хлора – 5%,  используется в качестве сильного щелочного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детергента для удаления остатков клеток, белков крови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реагентов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гидравлической системе, роторного клапана образцов, трубок,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аспирирующих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цельную кровь и проточной камере  измерения гемоглобина для полностью автоматизированных гематол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Упаковка – пластиковая четырехгранная бутылка 50 м л. Реагент должен соответствовать рекомендациям завода-производителя гематологических анализаторов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изложенных в Главе 4 Руководства пользователя к гематологическому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нализатору XT-4000i, прилагаемых в обязательном порядке к поставленному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оборудованию. Это исключает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перекалибровку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прибора после установки нового лота реагента. Производство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гематологический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предназначен для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внутрилабораторного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контроля качества гематологических исследований, выполняемых на анализаторах класса 3-Diff различных производителей. Полностью совместим с гематологическим анализатором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Sysmex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XP-300. Аттестованные п</w:t>
            </w:r>
            <w:r>
              <w:rPr>
                <w:rFonts w:ascii="Times New Roman" w:hAnsi="Times New Roman"/>
                <w:sz w:val="24"/>
                <w:szCs w:val="24"/>
              </w:rPr>
              <w:t>араметры: WBC, RBC, HGB, HCT, MCV, MCH, MCHC, PLT, LYM, MXD, NEUT, RDW-CV, RDW-SD, PDW, MPV, P-LCR, PCT.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Основа – контрольная кровь, жидкая форма. Набор содержит штрих-код с данными контрольного материала для автоматизированного ввода целевых значений. Фас</w:t>
            </w:r>
            <w:r>
              <w:rPr>
                <w:rFonts w:ascii="Times New Roman" w:hAnsi="Times New Roman"/>
                <w:sz w:val="24"/>
                <w:szCs w:val="24"/>
              </w:rPr>
              <w:t>овка: 1 флакон х 2 мл уровня низкой концентрации, 1 флакон х 2 мл уровня высокой концентрации и 2 флакон х 2 мл уровня нормальной концентрации. Срок стабильности открытого флакона 21 сутки, при температуре хранения +2...+8 °С.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анализатора мочи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Clinitek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полоски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Мультистикс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Тест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-полоски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Multistix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SG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для исследования мочи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анализаторах серии CLINITEK. Тест-полоски включают в себя тестовые подушечки для анализа проб на белок, кровь, лейкоциты, нитриты,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люкозу, кетоны (ацетоуксусную кислоту), кислотность, удельный вес, билирубин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уробилиноген.мочи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Clinitek-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Status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10 параметров). В упаковке 100 полосок.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определения уровня глюкозы в капиллярной крови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определения уровня глюкозы в капиллярной крови при помощи портативного биохимического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25 тест-полосок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определения уровня холестерина в капиллярной </w:t>
            </w:r>
            <w:r>
              <w:rPr>
                <w:rFonts w:ascii="Times New Roman" w:hAnsi="Times New Roman"/>
                <w:sz w:val="24"/>
                <w:szCs w:val="24"/>
              </w:rPr>
              <w:t>крови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определения уровня холестерина в капиллярной крови при помощи портативного биохимического анализатора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25 тест-полосок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Тест-полоски для определения уровня триглицеридов в капиллярной крови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Тест-полоски для определения уровня триглицеридов в капиллярной крови при помощи приборов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Аккутренд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Количество: 25 штук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EE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74F9F" w:rsidRDefault="00D7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 w:rsidP="00EE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30 календарных дней с момента заключения </w:t>
            </w:r>
            <w:r>
              <w:rPr>
                <w:rFonts w:ascii="Times New Roman" w:hAnsi="Times New Roman"/>
                <w:sz w:val="28"/>
                <w:szCs w:val="28"/>
              </w:rPr>
              <w:t>контракта.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Красноярск, ул. Партизана Железняка 3-б, отдел обеспечения государственных закупок, тел. 220-16-04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 w:rsidP="00EE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03.0</w:t>
            </w:r>
            <w:r>
              <w:rPr>
                <w:rFonts w:ascii="Times New Roman" w:hAnsi="Times New Roman"/>
                <w:sz w:val="28"/>
                <w:szCs w:val="28"/>
              </w:rPr>
              <w:t>2.2019 17:00:00 по местному времени.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74F9F" w:rsidRDefault="00D74F9F">
            <w:pPr>
              <w:rPr>
                <w:szCs w:val="16"/>
              </w:rPr>
            </w:pP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74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D74F9F" w:rsidRDefault="00EE59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Е.В.</w:t>
            </w:r>
            <w:r>
              <w:rPr>
                <w:rFonts w:ascii="Times New Roman" w:hAnsi="Times New Roman"/>
                <w:sz w:val="28"/>
                <w:szCs w:val="28"/>
              </w:rPr>
              <w:t>, тел.201604</w:t>
            </w:r>
          </w:p>
        </w:tc>
      </w:tr>
    </w:tbl>
    <w:p w:rsidR="00000000" w:rsidRDefault="00EE592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4F9F"/>
    <w:rsid w:val="00D74F9F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6AC79-7D36-4858-BFDE-B53AF800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2020-01-31T08:02:00Z</dcterms:created>
  <dcterms:modified xsi:type="dcterms:W3CDTF">2020-01-31T08:06:00Z</dcterms:modified>
</cp:coreProperties>
</file>