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934"/>
        <w:gridCol w:w="2516"/>
        <w:gridCol w:w="647"/>
        <w:gridCol w:w="812"/>
        <w:gridCol w:w="1020"/>
        <w:gridCol w:w="1804"/>
        <w:gridCol w:w="1524"/>
      </w:tblGrid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 w:rsidRPr="00DB5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Pr="00DB5C47" w:rsidRDefault="00DB5C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5C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5C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5C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5C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5C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5C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szCs w:val="16"/>
                <w:lang w:val="en-US"/>
              </w:rPr>
            </w:pPr>
          </w:p>
        </w:tc>
      </w:tr>
      <w:tr w:rsidR="00FC1822" w:rsidRPr="00DB5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Pr="00DB5C47" w:rsidRDefault="00DB5C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C4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Pr="00DB5C47" w:rsidRDefault="00FC1822">
            <w:pPr>
              <w:rPr>
                <w:szCs w:val="16"/>
                <w:lang w:val="en-US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 w:rsidP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 г. №. 859-1-2020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822" w:rsidRDefault="00DB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822" w:rsidRDefault="00DB5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822" w:rsidRDefault="00DB5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822" w:rsidRDefault="00DB5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822" w:rsidRDefault="00DB5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822" w:rsidRDefault="00DB5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822" w:rsidRDefault="00DB5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822" w:rsidRDefault="00DB5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822" w:rsidRDefault="00DB5C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Наименование товара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Велоэргометр медицинский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Велоэргометр медицинский предназначен для проведения физическо</w:t>
            </w:r>
            <w:r>
              <w:rPr>
                <w:rFonts w:ascii="Times New Roman" w:hAnsi="Times New Roman"/>
                <w:sz w:val="24"/>
                <w:szCs w:val="24"/>
              </w:rPr>
              <w:t>й нагрузки методом велоэргометрии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Основные размеры и масса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Габаритные размеры тренажера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Не более 670 х 1200 х 1150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Цветной сенсорный дисплей - панель управления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Диагональ, дюйм (мм) Не менее 10,1 (256)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анспортировочные ролики (колеса), интегрированные в основание тренажера для удобства перемещения.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Количество роликов,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Диаметр роликов, мм Не менее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 Масса тренажера,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Масса маховика, кг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Максимальная масса пациента, кг Не более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Технические и функциональные характеристики тренажера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Встроенный электромагнит с электронным управлением нагрузкой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Электропитание от сети 220В,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Номинальная потребляемая от </w:t>
            </w:r>
            <w:r>
              <w:rPr>
                <w:rFonts w:ascii="Times New Roman" w:hAnsi="Times New Roman"/>
                <w:sz w:val="24"/>
                <w:szCs w:val="24"/>
              </w:rPr>
              <w:t>сети мощность, ВА Не более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Тип тренажера (посадка) - Горизонтальный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Регулировка сиденья механическая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Регулировка руля механическая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Изменение нагрузки в диапазоне, Вт С полным покрытием диапазона от 5 до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Ди</w:t>
            </w:r>
            <w:r>
              <w:rPr>
                <w:rFonts w:ascii="Times New Roman" w:hAnsi="Times New Roman"/>
                <w:sz w:val="24"/>
                <w:szCs w:val="24"/>
              </w:rPr>
              <w:t>скретность (шаг) установки нагрузки, Вт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3.9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нагружения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электромагнитная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3.10 Промышленный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ремень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ножки для компенсации неровностей пола,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Телеметрия (блок настройки) – с</w:t>
            </w:r>
            <w:r>
              <w:rPr>
                <w:rFonts w:ascii="Times New Roman" w:hAnsi="Times New Roman"/>
                <w:sz w:val="24"/>
                <w:szCs w:val="24"/>
              </w:rPr>
              <w:t>инхронизации дополнительного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Активная реабилитация нижних конечностей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 Биологически-обратная связь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3.16 Встроенные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тренировок,  шт.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Протоколы нагрузки: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Прерывистый;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Непрерывный;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Непрер</w:t>
            </w:r>
            <w:r>
              <w:rPr>
                <w:rFonts w:ascii="Times New Roman" w:hAnsi="Times New Roman"/>
                <w:sz w:val="24"/>
                <w:szCs w:val="24"/>
              </w:rPr>
              <w:t>ывно-возрастающий Ступенчатый;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Непрерывно-возрастающий РЭМП;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Возможность настроек нагрузки индивидуально для каждого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3.18 Время тренировки, минут С полным покрытием диапазона от 1 до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 Возможность установки неограниченн</w:t>
            </w:r>
            <w:r>
              <w:rPr>
                <w:rFonts w:ascii="Times New Roman" w:hAnsi="Times New Roman"/>
                <w:sz w:val="24"/>
                <w:szCs w:val="24"/>
              </w:rPr>
              <w:t>ого времени тренировки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 Отображение параметров и результатов тренировки на дисплее тренажера: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оборотов (скорость в об/мин);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тренировки;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сопротивления (мощность нагрузки);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расстояние, "пройденное" пациентом;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текущая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тренировочная программа;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энергозатраты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ккал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 Показания ЧСС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3.22 Возможность создавать индивидуальные тренировочные программы и сохранять их в памяти операционной панели тренажера.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3.23 Возможность корректировать тренировочные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3.24 Возможность обновления программного обеспечения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Велоэргометр медицинский,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Шнур питания сетевой,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Руководство по эксплуатации,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Паспорт,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ветствия или Сертификат соответствия Госстандарта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Техническая (сервисная)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документация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</w:t>
            </w:r>
            <w:r>
              <w:rPr>
                <w:rFonts w:ascii="Times New Roman" w:hAnsi="Times New Roman"/>
                <w:sz w:val="24"/>
                <w:szCs w:val="24"/>
              </w:rPr>
              <w:t>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 на весь срок эксплуатации,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30 д</w:t>
            </w:r>
            <w:r>
              <w:rPr>
                <w:rFonts w:ascii="Times New Roman" w:hAnsi="Times New Roman"/>
                <w:sz w:val="24"/>
                <w:szCs w:val="24"/>
              </w:rPr>
              <w:t>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32.50.21.112: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Таблица эквивалентности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 Производитель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Велоэргометр медицинский "ОРТОРЕНТ ВЕЛО" по ОРТО.941319.020 ТУ 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Орторент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сия Эргометр для аэробного тестирования, вариант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исполнения: 928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VO2 Производитель: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Монарк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Эксерсайз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Швеция Эргометры, модели: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Corival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Б.В.»,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822" w:rsidRDefault="00DB5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822" w:rsidRDefault="00FC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822" w:rsidRDefault="00FC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822" w:rsidRDefault="00DB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государственного контракта.</w:t>
            </w: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822" w:rsidRDefault="00DB5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822" w:rsidRDefault="00DB5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822" w:rsidRDefault="00DB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22.10.2020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822" w:rsidRDefault="00DB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822" w:rsidRDefault="00FC1822">
            <w:pPr>
              <w:rPr>
                <w:szCs w:val="16"/>
              </w:rPr>
            </w:pP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822" w:rsidRDefault="00DB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822" w:rsidRDefault="00DB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B5C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822"/>
    <w:rsid w:val="00DB5C47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A4511-819D-40B2-AFA4-458453A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2020-10-20T04:22:00Z</dcterms:created>
  <dcterms:modified xsi:type="dcterms:W3CDTF">2020-10-20T04:23:00Z</dcterms:modified>
</cp:coreProperties>
</file>