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24.05.2022 г. №823-22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21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Иглодержатель Матье 14см 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Иглодержатель с зубчиками на внутренней поверхности  щёчек для удержания упругих  модулей и лигатур. Хорошо сбалансированный замок  обеспечивает легкое открывание браншей.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Щипцы для снятия  брекетов , угловые 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Щипцы  специально  разработаны для легкого и атравматического снятия брекетов . Рабочие части изогнуты под углом  для  более удобного доступа как  во фронтальном  так  и в боковых  участках,  В основании шарнирного соединения имеется тифлоновая вставка обеспечивающая плавный ход инструмента. 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1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Обратный пинцет с позиционером 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Пинцет обратного действия прямой с держателем  стандартного размера. в пассивном состоянии прочно  фиксирует брекет  за счёт  пружинного эффекта , открываются бранши пинцета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1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Инструмент  двусторонний скалер/пушер 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Инструмент с одной стороны - скайлер, с другой - инструмент для припасовки колец. Полностью металлическая ручка. Используется для удаления излишков материала при фиксации брекетов.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1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Щипцы для формирования уступов (Торк -щипцы)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Специальные щипцы с двумя рабочими частями по типу щипцов для прямоугольной проволоки , расположенными друг от друга на расстоянии чуть большем средней ширины одного брекета 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1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Ключ для формирования уступов  (Торк-ключ)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Торковый ключ представляет собой стальной брусок с бороздками (пазами) различного размера на концах. Используется для установки необходимого градуса во время формирования.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25.05.2022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Грунина Татьяна Анатольевна,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