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8"/>
        <w:gridCol w:w="1626"/>
        <w:gridCol w:w="2178"/>
        <w:gridCol w:w="619"/>
        <w:gridCol w:w="666"/>
        <w:gridCol w:w="880"/>
        <w:gridCol w:w="1696"/>
        <w:gridCol w:w="2806"/>
      </w:tblGrid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RPr="00B9636A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  <w:lang w:val="en-US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75075">
              <w:rPr>
                <w:rFonts w:ascii="Times New Roman" w:hAnsi="Times New Roman"/>
                <w:sz w:val="24"/>
                <w:szCs w:val="24"/>
              </w:rPr>
              <w:t>21.01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7507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F75075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3F455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750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9216" w:type="dxa"/>
            <w:gridSpan w:val="7"/>
            <w:shd w:val="clear" w:color="FFFFFF" w:fill="auto"/>
            <w:vAlign w:val="bottom"/>
          </w:tcPr>
          <w:p w:rsidR="00A977C5" w:rsidRDefault="00830B5E" w:rsidP="005F20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A428D" w:rsidTr="00524F20">
        <w:trPr>
          <w:trHeight w:val="60"/>
        </w:trPr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5A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ОКПД2/</w:t>
            </w:r>
            <w:r w:rsidR="00830B5E"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A428D" w:rsidTr="00524F20">
        <w:trPr>
          <w:trHeight w:val="986"/>
        </w:trPr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Смесь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энтеральная</w:t>
            </w:r>
            <w:proofErr w:type="spellEnd"/>
          </w:p>
        </w:tc>
        <w:tc>
          <w:tcPr>
            <w:tcW w:w="217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Default="00F75075" w:rsidP="00F75075">
            <w:pPr>
              <w:pStyle w:val="ConsPlusCell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выпуска:</w:t>
            </w:r>
            <w:r>
              <w:rPr>
                <w:rFonts w:ascii="Times New Roman" w:hAnsi="Times New Roman"/>
                <w:sz w:val="24"/>
                <w:szCs w:val="24"/>
              </w:rPr>
              <w:t> Жидкая</w:t>
            </w:r>
          </w:p>
          <w:p w:rsidR="00F75075" w:rsidRDefault="00F75075" w:rsidP="00F75075">
            <w:pPr>
              <w:pStyle w:val="ConsPlusCell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Готовая к использованию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питательная смесь для перорального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 </w:t>
            </w:r>
          </w:p>
          <w:p w:rsidR="00F75075" w:rsidRDefault="00F75075" w:rsidP="00F75075">
            <w:pPr>
              <w:pStyle w:val="ConsPlusCell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Область применения: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пациентов с сахарным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диабетом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нарушенной толерантностью к глюкозе.</w:t>
            </w:r>
          </w:p>
          <w:p w:rsidR="00F75075" w:rsidRDefault="00F75075" w:rsidP="00F75075">
            <w:pPr>
              <w:pStyle w:val="ConsPlusCell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Энергия в 100 мл, ккал: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≥ 160 </w:t>
            </w:r>
          </w:p>
          <w:p w:rsidR="00F75075" w:rsidRDefault="00F75075" w:rsidP="00F75075">
            <w:pPr>
              <w:pStyle w:val="ConsPlusCell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Белок в 100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мл,г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≥ 9 </w:t>
            </w:r>
          </w:p>
          <w:p w:rsidR="00F75075" w:rsidRDefault="00F75075" w:rsidP="00F75075">
            <w:pPr>
              <w:pStyle w:val="ConsPlusCell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Жиры в 100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мл,г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≤ 6,3 </w:t>
            </w:r>
          </w:p>
          <w:p w:rsidR="00F75075" w:rsidRDefault="00F75075" w:rsidP="00F75075">
            <w:pPr>
              <w:pStyle w:val="ConsPlusCell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Углеводы в 100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мл,г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≤ 15,7</w:t>
            </w:r>
          </w:p>
          <w:p w:rsidR="00F75075" w:rsidRDefault="00F75075" w:rsidP="00F75075">
            <w:pPr>
              <w:pStyle w:val="ConsPlusCell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Пищевые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волокна,г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≥ 2,5</w:t>
            </w:r>
          </w:p>
          <w:p w:rsidR="00DB792E" w:rsidRPr="00DB792E" w:rsidRDefault="00F75075" w:rsidP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Объем, л, дм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≤ 0,2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л, дм3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075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99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A97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A97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7C5" w:rsidRPr="00B45A1B" w:rsidRDefault="00F750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10.86.10.940/10.86.10.191-00000001</w:t>
            </w:r>
          </w:p>
        </w:tc>
      </w:tr>
      <w:tr w:rsidR="00F75075" w:rsidTr="00524F20">
        <w:trPr>
          <w:trHeight w:val="986"/>
        </w:trPr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Default="00F75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Pr="00B45A1B" w:rsidRDefault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Смесь </w:t>
            </w: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энтеральная</w:t>
            </w:r>
            <w:proofErr w:type="spellEnd"/>
          </w:p>
        </w:tc>
        <w:tc>
          <w:tcPr>
            <w:tcW w:w="217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Default="00F75075" w:rsidP="00F7507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выпуска: Жидкая</w:t>
            </w:r>
          </w:p>
          <w:p w:rsidR="00F75075" w:rsidRDefault="00F75075" w:rsidP="00F7507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 Специализированн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ое, полноценное и сбалансированное по составу, готовое, стерильное питание с высоким содержанием белка и энергии в малом объем.</w:t>
            </w:r>
          </w:p>
          <w:p w:rsidR="00F75075" w:rsidRDefault="00F75075" w:rsidP="00F7507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Предназначение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ослабленных пациентов в период лечения и реабилитации.</w:t>
            </w:r>
          </w:p>
          <w:p w:rsidR="00F75075" w:rsidRDefault="00F75075" w:rsidP="00F7507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Энергия в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мл,ккал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≥240 </w:t>
            </w:r>
          </w:p>
          <w:p w:rsidR="00F75075" w:rsidRDefault="00F75075" w:rsidP="00F7507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Белок (сывороточный, казеин) в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≥14 </w:t>
            </w:r>
          </w:p>
          <w:p w:rsidR="00F75075" w:rsidRDefault="00F75075" w:rsidP="00F7507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Жиры в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≥ 9,4 </w:t>
            </w:r>
          </w:p>
          <w:p w:rsidR="00F75075" w:rsidRDefault="00F75075" w:rsidP="00F7507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Углеводы в 100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мл,г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≤ 28 </w:t>
            </w:r>
          </w:p>
          <w:p w:rsidR="00F75075" w:rsidRDefault="00F75075" w:rsidP="00F7507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Пищевые волокна: отсутствуют</w:t>
            </w:r>
          </w:p>
          <w:p w:rsidR="00F75075" w:rsidRPr="00DB792E" w:rsidRDefault="00F75075" w:rsidP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Объем,мл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: ≤ 125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Default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л, дм3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Default="00F75075">
            <w:pPr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Pr="00B45A1B" w:rsidRDefault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5075" w:rsidRPr="00B45A1B" w:rsidRDefault="00F75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5075" w:rsidRDefault="00F75075">
            <w:pPr>
              <w:rPr>
                <w:szCs w:val="16"/>
                <w:lang w:bidi="ru-RU"/>
              </w:rPr>
            </w:pPr>
            <w:r>
              <w:rPr>
                <w:sz w:val="24"/>
                <w:szCs w:val="24"/>
              </w:rPr>
              <w:t>10.86.10.940/10.86.10.191-00000001</w:t>
            </w:r>
          </w:p>
        </w:tc>
      </w:tr>
      <w:tr w:rsidR="005A428D" w:rsidTr="00524F20">
        <w:trPr>
          <w:trHeight w:val="375"/>
        </w:trPr>
        <w:tc>
          <w:tcPr>
            <w:tcW w:w="578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</w:t>
            </w:r>
            <w:r w:rsidR="00B45A1B" w:rsidRPr="00B45A1B">
              <w:rPr>
                <w:rFonts w:ascii="Times New Roman" w:hAnsi="Times New Roman"/>
                <w:sz w:val="28"/>
                <w:szCs w:val="28"/>
              </w:rPr>
              <w:t>с момента заключения Контракта по 15.12.2025 г., по заявке Заказчика в течение 3 календарных дней</w:t>
            </w:r>
            <w:r w:rsidR="00B45A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428D" w:rsidTr="00524F20">
        <w:trPr>
          <w:trHeight w:val="12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5A428D" w:rsidTr="00524F20">
        <w:trPr>
          <w:trHeight w:val="12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5A428D" w:rsidTr="00524F20">
        <w:trPr>
          <w:trHeight w:val="165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F75075">
              <w:rPr>
                <w:rFonts w:ascii="Times New Roman" w:hAnsi="Times New Roman"/>
                <w:sz w:val="28"/>
                <w:szCs w:val="28"/>
              </w:rPr>
              <w:t>23.01.2025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службы________________________/Е.А. Алешечкина</w:t>
            </w: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DB79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  <w:r w:rsidR="00830B5E"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A977C5" w:rsidRDefault="00A977C5"/>
    <w:sectPr w:rsidR="00A977C5"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8DD" w:rsidRDefault="00E068DD">
      <w:pPr>
        <w:spacing w:after="0" w:line="240" w:lineRule="auto"/>
      </w:pPr>
      <w:r>
        <w:separator/>
      </w:r>
    </w:p>
  </w:endnote>
  <w:endnote w:type="continuationSeparator" w:id="0">
    <w:p w:rsidR="00E068DD" w:rsidRDefault="00E0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8DD" w:rsidRDefault="00E068DD">
      <w:pPr>
        <w:spacing w:after="0" w:line="240" w:lineRule="auto"/>
      </w:pPr>
      <w:r>
        <w:separator/>
      </w:r>
    </w:p>
  </w:footnote>
  <w:footnote w:type="continuationSeparator" w:id="0">
    <w:p w:rsidR="00E068DD" w:rsidRDefault="00E06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7C5"/>
    <w:rsid w:val="00052736"/>
    <w:rsid w:val="00084042"/>
    <w:rsid w:val="00096D64"/>
    <w:rsid w:val="000C7641"/>
    <w:rsid w:val="001235C2"/>
    <w:rsid w:val="0018679D"/>
    <w:rsid w:val="00190C89"/>
    <w:rsid w:val="001B7B05"/>
    <w:rsid w:val="002B6CE4"/>
    <w:rsid w:val="003B084A"/>
    <w:rsid w:val="003F455D"/>
    <w:rsid w:val="00491894"/>
    <w:rsid w:val="00505971"/>
    <w:rsid w:val="00524F20"/>
    <w:rsid w:val="00572C59"/>
    <w:rsid w:val="0057712E"/>
    <w:rsid w:val="005A428D"/>
    <w:rsid w:val="005C7444"/>
    <w:rsid w:val="005F205A"/>
    <w:rsid w:val="0068383D"/>
    <w:rsid w:val="00687245"/>
    <w:rsid w:val="006D0C0E"/>
    <w:rsid w:val="006F4278"/>
    <w:rsid w:val="0078791D"/>
    <w:rsid w:val="007949F2"/>
    <w:rsid w:val="00830B5E"/>
    <w:rsid w:val="008816D1"/>
    <w:rsid w:val="00887328"/>
    <w:rsid w:val="00926E1E"/>
    <w:rsid w:val="009820F8"/>
    <w:rsid w:val="00A73AE1"/>
    <w:rsid w:val="00A977C5"/>
    <w:rsid w:val="00AD5254"/>
    <w:rsid w:val="00AF083D"/>
    <w:rsid w:val="00B229F4"/>
    <w:rsid w:val="00B323D8"/>
    <w:rsid w:val="00B45A1B"/>
    <w:rsid w:val="00B53887"/>
    <w:rsid w:val="00B9636A"/>
    <w:rsid w:val="00BF5CF4"/>
    <w:rsid w:val="00C70C92"/>
    <w:rsid w:val="00CC3711"/>
    <w:rsid w:val="00DB792E"/>
    <w:rsid w:val="00E068DD"/>
    <w:rsid w:val="00E44C53"/>
    <w:rsid w:val="00EE7151"/>
    <w:rsid w:val="00F75075"/>
    <w:rsid w:val="00F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3AA2"/>
  <w15:docId w15:val="{C14DEB1B-2425-48C7-8D40-D715077D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rsid w:val="00F7507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83</cp:revision>
  <dcterms:created xsi:type="dcterms:W3CDTF">2023-10-10T09:39:00Z</dcterms:created>
  <dcterms:modified xsi:type="dcterms:W3CDTF">2025-04-22T08:38:00Z</dcterms:modified>
</cp:coreProperties>
</file>