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337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2039"/>
        <w:gridCol w:w="3176"/>
        <w:gridCol w:w="511"/>
        <w:gridCol w:w="196"/>
        <w:gridCol w:w="514"/>
        <w:gridCol w:w="495"/>
        <w:gridCol w:w="404"/>
        <w:gridCol w:w="1137"/>
        <w:gridCol w:w="20"/>
        <w:gridCol w:w="537"/>
        <w:gridCol w:w="1162"/>
        <w:gridCol w:w="234"/>
        <w:gridCol w:w="1151"/>
        <w:gridCol w:w="1383"/>
      </w:tblGrid>
      <w:tr w:rsidR="004D18AE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5528" w:type="dxa"/>
            <w:gridSpan w:val="3"/>
            <w:shd w:val="clear" w:color="FFFFFF" w:fill="auto"/>
            <w:vAlign w:val="bottom"/>
          </w:tcPr>
          <w:p w:rsidR="004D18AE" w:rsidRPr="003F6E2B" w:rsidRDefault="00D9293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bookmarkStart w:id="0" w:name="_GoBack" w:colFirst="0" w:colLast="0"/>
            <w:r w:rsidRPr="003F6E2B">
              <w:rPr>
                <w:rFonts w:ascii="Times New Roman" w:hAnsi="Times New Roman" w:cs="Times New Roman"/>
                <w:sz w:val="28"/>
                <w:szCs w:val="26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19" w:type="dxa"/>
            <w:shd w:val="clear" w:color="FFFFFF" w:fill="auto"/>
            <w:vAlign w:val="bottom"/>
          </w:tcPr>
          <w:p w:rsidR="004D18AE" w:rsidRPr="003F6E2B" w:rsidRDefault="004D18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0" w:type="dxa"/>
            <w:gridSpan w:val="4"/>
            <w:shd w:val="clear" w:color="FFFFFF" w:fill="auto"/>
            <w:vAlign w:val="bottom"/>
          </w:tcPr>
          <w:p w:rsidR="004D18AE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Руководителю</w:t>
            </w:r>
          </w:p>
        </w:tc>
        <w:tc>
          <w:tcPr>
            <w:tcW w:w="1726" w:type="dxa"/>
            <w:gridSpan w:val="3"/>
            <w:shd w:val="clear" w:color="FFFFFF" w:fill="auto"/>
            <w:vAlign w:val="bottom"/>
          </w:tcPr>
          <w:p w:rsidR="004D18AE" w:rsidRPr="003F6E2B" w:rsidRDefault="004D18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0" w:type="dxa"/>
            <w:gridSpan w:val="2"/>
            <w:shd w:val="clear" w:color="FFFFFF" w:fill="auto"/>
            <w:vAlign w:val="bottom"/>
          </w:tcPr>
          <w:p w:rsidR="004D18AE" w:rsidRPr="003F6E2B" w:rsidRDefault="004D18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18AE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5528" w:type="dxa"/>
            <w:gridSpan w:val="3"/>
            <w:shd w:val="clear" w:color="FFFFFF" w:fill="auto"/>
            <w:vAlign w:val="bottom"/>
          </w:tcPr>
          <w:p w:rsidR="004D18AE" w:rsidRPr="003F6E2B" w:rsidRDefault="00D9293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3F6E2B">
              <w:rPr>
                <w:rFonts w:ascii="Times New Roman" w:hAnsi="Times New Roman" w:cs="Times New Roman"/>
                <w:sz w:val="28"/>
                <w:szCs w:val="26"/>
              </w:rPr>
              <w:t>Краевая клиническая больница</w:t>
            </w:r>
          </w:p>
        </w:tc>
        <w:tc>
          <w:tcPr>
            <w:tcW w:w="519" w:type="dxa"/>
            <w:shd w:val="clear" w:color="FFFFFF" w:fill="auto"/>
            <w:vAlign w:val="bottom"/>
          </w:tcPr>
          <w:p w:rsidR="004D18AE" w:rsidRPr="003F6E2B" w:rsidRDefault="004D18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  <w:gridSpan w:val="2"/>
            <w:shd w:val="clear" w:color="FFFFFF" w:fill="auto"/>
            <w:vAlign w:val="bottom"/>
          </w:tcPr>
          <w:p w:rsidR="004D18AE" w:rsidRPr="003F6E2B" w:rsidRDefault="004D18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4" w:type="dxa"/>
            <w:gridSpan w:val="2"/>
            <w:shd w:val="clear" w:color="FFFFFF" w:fill="auto"/>
            <w:vAlign w:val="bottom"/>
          </w:tcPr>
          <w:p w:rsidR="004D18AE" w:rsidRPr="003F6E2B" w:rsidRDefault="004D18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6" w:type="dxa"/>
            <w:gridSpan w:val="3"/>
            <w:shd w:val="clear" w:color="FFFFFF" w:fill="auto"/>
            <w:vAlign w:val="bottom"/>
          </w:tcPr>
          <w:p w:rsidR="004D18AE" w:rsidRPr="003F6E2B" w:rsidRDefault="004D18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0" w:type="dxa"/>
            <w:gridSpan w:val="2"/>
            <w:shd w:val="clear" w:color="FFFFFF" w:fill="auto"/>
            <w:vAlign w:val="bottom"/>
          </w:tcPr>
          <w:p w:rsidR="004D18AE" w:rsidRPr="003F6E2B" w:rsidRDefault="004D18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18AE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5528" w:type="dxa"/>
            <w:gridSpan w:val="3"/>
            <w:shd w:val="clear" w:color="FFFFFF" w:fill="auto"/>
            <w:vAlign w:val="bottom"/>
          </w:tcPr>
          <w:p w:rsidR="004D18AE" w:rsidRPr="003F6E2B" w:rsidRDefault="00D9293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3F6E2B">
              <w:rPr>
                <w:rFonts w:ascii="Times New Roman" w:hAnsi="Times New Roman" w:cs="Times New Roman"/>
                <w:sz w:val="28"/>
                <w:szCs w:val="26"/>
              </w:rPr>
              <w:t>ул. П. Железняка, 3, г. Красноярск, 660022</w:t>
            </w:r>
          </w:p>
        </w:tc>
        <w:tc>
          <w:tcPr>
            <w:tcW w:w="519" w:type="dxa"/>
            <w:shd w:val="clear" w:color="FFFFFF" w:fill="auto"/>
            <w:vAlign w:val="bottom"/>
          </w:tcPr>
          <w:p w:rsidR="004D18AE" w:rsidRPr="003F6E2B" w:rsidRDefault="004D18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  <w:gridSpan w:val="2"/>
            <w:shd w:val="clear" w:color="FFFFFF" w:fill="auto"/>
            <w:vAlign w:val="bottom"/>
          </w:tcPr>
          <w:p w:rsidR="004D18AE" w:rsidRPr="003F6E2B" w:rsidRDefault="004D18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4" w:type="dxa"/>
            <w:gridSpan w:val="2"/>
            <w:shd w:val="clear" w:color="FFFFFF" w:fill="auto"/>
            <w:vAlign w:val="bottom"/>
          </w:tcPr>
          <w:p w:rsidR="004D18AE" w:rsidRPr="003F6E2B" w:rsidRDefault="004D18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6" w:type="dxa"/>
            <w:gridSpan w:val="3"/>
            <w:shd w:val="clear" w:color="FFFFFF" w:fill="auto"/>
            <w:vAlign w:val="bottom"/>
          </w:tcPr>
          <w:p w:rsidR="004D18AE" w:rsidRPr="003F6E2B" w:rsidRDefault="004D18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0" w:type="dxa"/>
            <w:gridSpan w:val="2"/>
            <w:shd w:val="clear" w:color="FFFFFF" w:fill="auto"/>
            <w:vAlign w:val="bottom"/>
          </w:tcPr>
          <w:p w:rsidR="004D18AE" w:rsidRPr="003F6E2B" w:rsidRDefault="004D18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18AE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5528" w:type="dxa"/>
            <w:gridSpan w:val="3"/>
            <w:shd w:val="clear" w:color="FFFFFF" w:fill="auto"/>
            <w:vAlign w:val="bottom"/>
          </w:tcPr>
          <w:p w:rsidR="004D18AE" w:rsidRPr="003F6E2B" w:rsidRDefault="00D9293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3F6E2B">
              <w:rPr>
                <w:rFonts w:ascii="Times New Roman" w:hAnsi="Times New Roman" w:cs="Times New Roman"/>
                <w:sz w:val="28"/>
                <w:szCs w:val="26"/>
              </w:rPr>
              <w:t>Телефон: 8 (391) 220-16-13</w:t>
            </w:r>
          </w:p>
        </w:tc>
        <w:tc>
          <w:tcPr>
            <w:tcW w:w="519" w:type="dxa"/>
            <w:shd w:val="clear" w:color="FFFFFF" w:fill="auto"/>
            <w:vAlign w:val="bottom"/>
          </w:tcPr>
          <w:p w:rsidR="004D18AE" w:rsidRPr="003F6E2B" w:rsidRDefault="004D18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  <w:gridSpan w:val="2"/>
            <w:shd w:val="clear" w:color="FFFFFF" w:fill="auto"/>
            <w:vAlign w:val="bottom"/>
          </w:tcPr>
          <w:p w:rsidR="004D18AE" w:rsidRPr="003F6E2B" w:rsidRDefault="004D18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4" w:type="dxa"/>
            <w:gridSpan w:val="2"/>
            <w:shd w:val="clear" w:color="FFFFFF" w:fill="auto"/>
            <w:vAlign w:val="bottom"/>
          </w:tcPr>
          <w:p w:rsidR="004D18AE" w:rsidRPr="003F6E2B" w:rsidRDefault="004D18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6" w:type="dxa"/>
            <w:gridSpan w:val="3"/>
            <w:shd w:val="clear" w:color="FFFFFF" w:fill="auto"/>
            <w:vAlign w:val="bottom"/>
          </w:tcPr>
          <w:p w:rsidR="004D18AE" w:rsidRPr="003F6E2B" w:rsidRDefault="004D18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0" w:type="dxa"/>
            <w:gridSpan w:val="2"/>
            <w:shd w:val="clear" w:color="FFFFFF" w:fill="auto"/>
            <w:vAlign w:val="bottom"/>
          </w:tcPr>
          <w:p w:rsidR="004D18AE" w:rsidRPr="003F6E2B" w:rsidRDefault="004D18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18AE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5528" w:type="dxa"/>
            <w:gridSpan w:val="3"/>
            <w:shd w:val="clear" w:color="FFFFFF" w:fill="auto"/>
            <w:vAlign w:val="bottom"/>
          </w:tcPr>
          <w:p w:rsidR="004D18AE" w:rsidRPr="003F6E2B" w:rsidRDefault="00D9293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3F6E2B">
              <w:rPr>
                <w:rFonts w:ascii="Times New Roman" w:hAnsi="Times New Roman" w:cs="Times New Roman"/>
                <w:sz w:val="28"/>
                <w:szCs w:val="26"/>
              </w:rPr>
              <w:t>Факс: 8 (391) 220-16-23</w:t>
            </w:r>
          </w:p>
        </w:tc>
        <w:tc>
          <w:tcPr>
            <w:tcW w:w="519" w:type="dxa"/>
            <w:shd w:val="clear" w:color="FFFFFF" w:fill="auto"/>
            <w:vAlign w:val="bottom"/>
          </w:tcPr>
          <w:p w:rsidR="004D18AE" w:rsidRPr="003F6E2B" w:rsidRDefault="004D18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  <w:gridSpan w:val="2"/>
            <w:shd w:val="clear" w:color="FFFFFF" w:fill="auto"/>
            <w:vAlign w:val="bottom"/>
          </w:tcPr>
          <w:p w:rsidR="004D18AE" w:rsidRPr="003F6E2B" w:rsidRDefault="004D18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4" w:type="dxa"/>
            <w:gridSpan w:val="2"/>
            <w:shd w:val="clear" w:color="FFFFFF" w:fill="auto"/>
            <w:vAlign w:val="bottom"/>
          </w:tcPr>
          <w:p w:rsidR="004D18AE" w:rsidRPr="003F6E2B" w:rsidRDefault="004D18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6" w:type="dxa"/>
            <w:gridSpan w:val="3"/>
            <w:shd w:val="clear" w:color="FFFFFF" w:fill="auto"/>
            <w:vAlign w:val="bottom"/>
          </w:tcPr>
          <w:p w:rsidR="004D18AE" w:rsidRPr="003F6E2B" w:rsidRDefault="004D18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0" w:type="dxa"/>
            <w:gridSpan w:val="2"/>
            <w:shd w:val="clear" w:color="FFFFFF" w:fill="auto"/>
            <w:vAlign w:val="bottom"/>
          </w:tcPr>
          <w:p w:rsidR="004D18AE" w:rsidRPr="003F6E2B" w:rsidRDefault="004D18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18AE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5528" w:type="dxa"/>
            <w:gridSpan w:val="3"/>
            <w:shd w:val="clear" w:color="FFFFFF" w:fill="auto"/>
            <w:vAlign w:val="bottom"/>
          </w:tcPr>
          <w:p w:rsidR="004D18AE" w:rsidRPr="003F6E2B" w:rsidRDefault="00D92939">
            <w:pPr>
              <w:jc w:val="center"/>
              <w:rPr>
                <w:rFonts w:ascii="Times New Roman" w:hAnsi="Times New Roman" w:cs="Times New Roman"/>
                <w:sz w:val="28"/>
                <w:szCs w:val="26"/>
                <w:lang w:val="en-US"/>
              </w:rPr>
            </w:pPr>
            <w:r w:rsidRPr="003F6E2B">
              <w:rPr>
                <w:rFonts w:ascii="Times New Roman" w:hAnsi="Times New Roman" w:cs="Times New Roman"/>
                <w:sz w:val="28"/>
                <w:szCs w:val="26"/>
              </w:rPr>
              <w:t>Е</w:t>
            </w:r>
            <w:r w:rsidRPr="003F6E2B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 xml:space="preserve">-mail: </w:t>
            </w:r>
            <w:proofErr w:type="spellStart"/>
            <w:r w:rsidRPr="003F6E2B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kkb</w:t>
            </w:r>
            <w:proofErr w:type="spellEnd"/>
            <w:r w:rsidRPr="003F6E2B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 xml:space="preserve">@ </w:t>
            </w:r>
            <w:proofErr w:type="spellStart"/>
            <w:r w:rsidRPr="003F6E2B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medqorod</w:t>
            </w:r>
            <w:proofErr w:type="spellEnd"/>
            <w:r w:rsidRPr="003F6E2B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 xml:space="preserve">. </w:t>
            </w:r>
            <w:proofErr w:type="spellStart"/>
            <w:r w:rsidRPr="003F6E2B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ru</w:t>
            </w:r>
            <w:proofErr w:type="spellEnd"/>
          </w:p>
        </w:tc>
        <w:tc>
          <w:tcPr>
            <w:tcW w:w="519" w:type="dxa"/>
            <w:shd w:val="clear" w:color="FFFFFF" w:fill="auto"/>
            <w:vAlign w:val="bottom"/>
          </w:tcPr>
          <w:p w:rsidR="004D18AE" w:rsidRPr="003F6E2B" w:rsidRDefault="004D18A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96" w:type="dxa"/>
            <w:gridSpan w:val="2"/>
            <w:shd w:val="clear" w:color="FFFFFF" w:fill="auto"/>
            <w:vAlign w:val="bottom"/>
          </w:tcPr>
          <w:p w:rsidR="004D18AE" w:rsidRPr="003F6E2B" w:rsidRDefault="004D18A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84" w:type="dxa"/>
            <w:gridSpan w:val="2"/>
            <w:shd w:val="clear" w:color="FFFFFF" w:fill="auto"/>
            <w:vAlign w:val="bottom"/>
          </w:tcPr>
          <w:p w:rsidR="004D18AE" w:rsidRPr="003F6E2B" w:rsidRDefault="004D18A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26" w:type="dxa"/>
            <w:gridSpan w:val="3"/>
            <w:shd w:val="clear" w:color="FFFFFF" w:fill="auto"/>
            <w:vAlign w:val="bottom"/>
          </w:tcPr>
          <w:p w:rsidR="004D18AE" w:rsidRPr="003F6E2B" w:rsidRDefault="004D18A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420" w:type="dxa"/>
            <w:gridSpan w:val="2"/>
            <w:shd w:val="clear" w:color="FFFFFF" w:fill="auto"/>
            <w:vAlign w:val="bottom"/>
          </w:tcPr>
          <w:p w:rsidR="004D18AE" w:rsidRPr="003F6E2B" w:rsidRDefault="004D18A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D18AE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5528" w:type="dxa"/>
            <w:gridSpan w:val="3"/>
            <w:shd w:val="clear" w:color="FFFFFF" w:fill="auto"/>
            <w:vAlign w:val="bottom"/>
          </w:tcPr>
          <w:p w:rsidR="004D18AE" w:rsidRPr="003F6E2B" w:rsidRDefault="00D92939">
            <w:pPr>
              <w:jc w:val="center"/>
              <w:rPr>
                <w:rFonts w:ascii="Times New Roman" w:hAnsi="Times New Roman" w:cs="Times New Roman"/>
                <w:sz w:val="28"/>
                <w:szCs w:val="26"/>
                <w:lang w:val="en-US"/>
              </w:rPr>
            </w:pPr>
            <w:r w:rsidRPr="003F6E2B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Http://www.kkb1. krasu.ru</w:t>
            </w:r>
          </w:p>
        </w:tc>
        <w:tc>
          <w:tcPr>
            <w:tcW w:w="519" w:type="dxa"/>
            <w:shd w:val="clear" w:color="FFFFFF" w:fill="auto"/>
            <w:vAlign w:val="bottom"/>
          </w:tcPr>
          <w:p w:rsidR="004D18AE" w:rsidRPr="003F6E2B" w:rsidRDefault="004D18A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96" w:type="dxa"/>
            <w:gridSpan w:val="2"/>
            <w:shd w:val="clear" w:color="FFFFFF" w:fill="auto"/>
            <w:vAlign w:val="bottom"/>
          </w:tcPr>
          <w:p w:rsidR="004D18AE" w:rsidRPr="003F6E2B" w:rsidRDefault="004D18A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84" w:type="dxa"/>
            <w:gridSpan w:val="2"/>
            <w:shd w:val="clear" w:color="FFFFFF" w:fill="auto"/>
            <w:vAlign w:val="bottom"/>
          </w:tcPr>
          <w:p w:rsidR="004D18AE" w:rsidRPr="003F6E2B" w:rsidRDefault="004D18A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26" w:type="dxa"/>
            <w:gridSpan w:val="3"/>
            <w:shd w:val="clear" w:color="FFFFFF" w:fill="auto"/>
            <w:vAlign w:val="bottom"/>
          </w:tcPr>
          <w:p w:rsidR="004D18AE" w:rsidRPr="003F6E2B" w:rsidRDefault="004D18A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420" w:type="dxa"/>
            <w:gridSpan w:val="2"/>
            <w:shd w:val="clear" w:color="FFFFFF" w:fill="auto"/>
            <w:vAlign w:val="bottom"/>
          </w:tcPr>
          <w:p w:rsidR="004D18AE" w:rsidRPr="003F6E2B" w:rsidRDefault="004D18A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D18AE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5528" w:type="dxa"/>
            <w:gridSpan w:val="3"/>
            <w:shd w:val="clear" w:color="FFFFFF" w:fill="auto"/>
            <w:vAlign w:val="bottom"/>
          </w:tcPr>
          <w:p w:rsidR="004D18AE" w:rsidRPr="003F6E2B" w:rsidRDefault="00D9293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3F6E2B">
              <w:rPr>
                <w:rFonts w:ascii="Times New Roman" w:hAnsi="Times New Roman" w:cs="Times New Roman"/>
                <w:sz w:val="28"/>
                <w:szCs w:val="26"/>
              </w:rPr>
              <w:t>ОКПО 01913234</w:t>
            </w:r>
          </w:p>
        </w:tc>
        <w:tc>
          <w:tcPr>
            <w:tcW w:w="519" w:type="dxa"/>
            <w:shd w:val="clear" w:color="FFFFFF" w:fill="auto"/>
            <w:vAlign w:val="bottom"/>
          </w:tcPr>
          <w:p w:rsidR="004D18AE" w:rsidRPr="003F6E2B" w:rsidRDefault="004D18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  <w:gridSpan w:val="2"/>
            <w:shd w:val="clear" w:color="FFFFFF" w:fill="auto"/>
            <w:vAlign w:val="bottom"/>
          </w:tcPr>
          <w:p w:rsidR="004D18AE" w:rsidRPr="003F6E2B" w:rsidRDefault="004D18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4" w:type="dxa"/>
            <w:gridSpan w:val="2"/>
            <w:shd w:val="clear" w:color="FFFFFF" w:fill="auto"/>
            <w:vAlign w:val="bottom"/>
          </w:tcPr>
          <w:p w:rsidR="004D18AE" w:rsidRPr="003F6E2B" w:rsidRDefault="004D18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6" w:type="dxa"/>
            <w:gridSpan w:val="3"/>
            <w:shd w:val="clear" w:color="FFFFFF" w:fill="auto"/>
            <w:vAlign w:val="bottom"/>
          </w:tcPr>
          <w:p w:rsidR="004D18AE" w:rsidRPr="003F6E2B" w:rsidRDefault="004D18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0" w:type="dxa"/>
            <w:gridSpan w:val="2"/>
            <w:shd w:val="clear" w:color="FFFFFF" w:fill="auto"/>
            <w:vAlign w:val="bottom"/>
          </w:tcPr>
          <w:p w:rsidR="004D18AE" w:rsidRPr="003F6E2B" w:rsidRDefault="004D18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18AE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5528" w:type="dxa"/>
            <w:gridSpan w:val="3"/>
            <w:shd w:val="clear" w:color="FFFFFF" w:fill="auto"/>
            <w:vAlign w:val="bottom"/>
          </w:tcPr>
          <w:p w:rsidR="004D18AE" w:rsidRPr="003F6E2B" w:rsidRDefault="00D9293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3F6E2B">
              <w:rPr>
                <w:rFonts w:ascii="Times New Roman" w:hAnsi="Times New Roman" w:cs="Times New Roman"/>
                <w:sz w:val="28"/>
                <w:szCs w:val="26"/>
              </w:rPr>
              <w:t>ИНН/КПП 2465030876/246501001</w:t>
            </w:r>
          </w:p>
        </w:tc>
        <w:tc>
          <w:tcPr>
            <w:tcW w:w="519" w:type="dxa"/>
            <w:shd w:val="clear" w:color="FFFFFF" w:fill="auto"/>
            <w:vAlign w:val="bottom"/>
          </w:tcPr>
          <w:p w:rsidR="004D18AE" w:rsidRPr="003F6E2B" w:rsidRDefault="004D18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  <w:gridSpan w:val="2"/>
            <w:shd w:val="clear" w:color="FFFFFF" w:fill="auto"/>
            <w:vAlign w:val="bottom"/>
          </w:tcPr>
          <w:p w:rsidR="004D18AE" w:rsidRPr="003F6E2B" w:rsidRDefault="004D18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4" w:type="dxa"/>
            <w:gridSpan w:val="2"/>
            <w:shd w:val="clear" w:color="FFFFFF" w:fill="auto"/>
            <w:vAlign w:val="bottom"/>
          </w:tcPr>
          <w:p w:rsidR="004D18AE" w:rsidRPr="003F6E2B" w:rsidRDefault="004D18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6" w:type="dxa"/>
            <w:gridSpan w:val="3"/>
            <w:shd w:val="clear" w:color="FFFFFF" w:fill="auto"/>
            <w:vAlign w:val="bottom"/>
          </w:tcPr>
          <w:p w:rsidR="004D18AE" w:rsidRPr="003F6E2B" w:rsidRDefault="004D18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0" w:type="dxa"/>
            <w:gridSpan w:val="2"/>
            <w:shd w:val="clear" w:color="FFFFFF" w:fill="auto"/>
            <w:vAlign w:val="bottom"/>
          </w:tcPr>
          <w:p w:rsidR="004D18AE" w:rsidRPr="003F6E2B" w:rsidRDefault="004D18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18AE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5528" w:type="dxa"/>
            <w:gridSpan w:val="3"/>
            <w:shd w:val="clear" w:color="FFFFFF" w:fill="auto"/>
            <w:vAlign w:val="bottom"/>
          </w:tcPr>
          <w:p w:rsidR="004D18AE" w:rsidRPr="003F6E2B" w:rsidRDefault="00D9293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3F6E2B">
              <w:rPr>
                <w:rFonts w:ascii="Times New Roman" w:hAnsi="Times New Roman" w:cs="Times New Roman"/>
                <w:sz w:val="28"/>
                <w:szCs w:val="26"/>
              </w:rPr>
              <w:t>______________ 2 020 г. №.__________</w:t>
            </w:r>
          </w:p>
        </w:tc>
        <w:tc>
          <w:tcPr>
            <w:tcW w:w="519" w:type="dxa"/>
            <w:shd w:val="clear" w:color="FFFFFF" w:fill="auto"/>
            <w:vAlign w:val="bottom"/>
          </w:tcPr>
          <w:p w:rsidR="004D18AE" w:rsidRPr="003F6E2B" w:rsidRDefault="004D18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  <w:gridSpan w:val="2"/>
            <w:shd w:val="clear" w:color="FFFFFF" w:fill="auto"/>
            <w:vAlign w:val="bottom"/>
          </w:tcPr>
          <w:p w:rsidR="004D18AE" w:rsidRPr="003F6E2B" w:rsidRDefault="004D18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4" w:type="dxa"/>
            <w:gridSpan w:val="2"/>
            <w:shd w:val="clear" w:color="FFFFFF" w:fill="auto"/>
            <w:vAlign w:val="bottom"/>
          </w:tcPr>
          <w:p w:rsidR="004D18AE" w:rsidRPr="003F6E2B" w:rsidRDefault="004D18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6" w:type="dxa"/>
            <w:gridSpan w:val="3"/>
            <w:shd w:val="clear" w:color="FFFFFF" w:fill="auto"/>
            <w:vAlign w:val="bottom"/>
          </w:tcPr>
          <w:p w:rsidR="004D18AE" w:rsidRPr="003F6E2B" w:rsidRDefault="004D18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0" w:type="dxa"/>
            <w:gridSpan w:val="2"/>
            <w:shd w:val="clear" w:color="FFFFFF" w:fill="auto"/>
            <w:vAlign w:val="bottom"/>
          </w:tcPr>
          <w:p w:rsidR="004D18AE" w:rsidRPr="003F6E2B" w:rsidRDefault="004D18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18AE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5528" w:type="dxa"/>
            <w:gridSpan w:val="3"/>
            <w:shd w:val="clear" w:color="FFFFFF" w:fill="auto"/>
            <w:vAlign w:val="bottom"/>
          </w:tcPr>
          <w:p w:rsidR="004D18AE" w:rsidRPr="003F6E2B" w:rsidRDefault="00D9293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3F6E2B">
              <w:rPr>
                <w:rFonts w:ascii="Times New Roman" w:hAnsi="Times New Roman" w:cs="Times New Roman"/>
                <w:sz w:val="28"/>
                <w:szCs w:val="26"/>
              </w:rPr>
              <w:t>На №_________ от ________________</w:t>
            </w:r>
          </w:p>
        </w:tc>
        <w:tc>
          <w:tcPr>
            <w:tcW w:w="519" w:type="dxa"/>
            <w:shd w:val="clear" w:color="FFFFFF" w:fill="auto"/>
            <w:vAlign w:val="bottom"/>
          </w:tcPr>
          <w:p w:rsidR="004D18AE" w:rsidRPr="003F6E2B" w:rsidRDefault="004D18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  <w:gridSpan w:val="2"/>
            <w:shd w:val="clear" w:color="FFFFFF" w:fill="auto"/>
            <w:vAlign w:val="bottom"/>
          </w:tcPr>
          <w:p w:rsidR="004D18AE" w:rsidRPr="003F6E2B" w:rsidRDefault="004D18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4" w:type="dxa"/>
            <w:gridSpan w:val="2"/>
            <w:shd w:val="clear" w:color="FFFFFF" w:fill="auto"/>
            <w:vAlign w:val="bottom"/>
          </w:tcPr>
          <w:p w:rsidR="004D18AE" w:rsidRPr="003F6E2B" w:rsidRDefault="004D18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6" w:type="dxa"/>
            <w:gridSpan w:val="3"/>
            <w:shd w:val="clear" w:color="FFFFFF" w:fill="auto"/>
            <w:vAlign w:val="bottom"/>
          </w:tcPr>
          <w:p w:rsidR="004D18AE" w:rsidRPr="003F6E2B" w:rsidRDefault="004D18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0" w:type="dxa"/>
            <w:gridSpan w:val="2"/>
            <w:shd w:val="clear" w:color="FFFFFF" w:fill="auto"/>
            <w:vAlign w:val="bottom"/>
          </w:tcPr>
          <w:p w:rsidR="004D18AE" w:rsidRPr="003F6E2B" w:rsidRDefault="004D18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18AE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80"/>
        </w:trPr>
        <w:tc>
          <w:tcPr>
            <w:tcW w:w="416" w:type="dxa"/>
            <w:shd w:val="clear" w:color="FFFFFF" w:fill="auto"/>
            <w:vAlign w:val="bottom"/>
          </w:tcPr>
          <w:p w:rsidR="004D18AE" w:rsidRPr="003F6E2B" w:rsidRDefault="004D18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2" w:type="dxa"/>
            <w:shd w:val="clear" w:color="FFFFFF" w:fill="auto"/>
            <w:vAlign w:val="bottom"/>
          </w:tcPr>
          <w:p w:rsidR="004D18AE" w:rsidRPr="003F6E2B" w:rsidRDefault="004D18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0" w:type="dxa"/>
            <w:shd w:val="clear" w:color="FFFFFF" w:fill="auto"/>
            <w:vAlign w:val="bottom"/>
          </w:tcPr>
          <w:p w:rsidR="004D18AE" w:rsidRPr="003F6E2B" w:rsidRDefault="004D18AE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519" w:type="dxa"/>
            <w:shd w:val="clear" w:color="FFFFFF" w:fill="auto"/>
            <w:vAlign w:val="bottom"/>
          </w:tcPr>
          <w:p w:rsidR="004D18AE" w:rsidRPr="003F6E2B" w:rsidRDefault="004D18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  <w:gridSpan w:val="2"/>
            <w:shd w:val="clear" w:color="FFFFFF" w:fill="auto"/>
            <w:vAlign w:val="bottom"/>
          </w:tcPr>
          <w:p w:rsidR="004D18AE" w:rsidRPr="003F6E2B" w:rsidRDefault="004D18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4" w:type="dxa"/>
            <w:gridSpan w:val="2"/>
            <w:shd w:val="clear" w:color="FFFFFF" w:fill="auto"/>
            <w:vAlign w:val="bottom"/>
          </w:tcPr>
          <w:p w:rsidR="004D18AE" w:rsidRPr="003F6E2B" w:rsidRDefault="004D18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6" w:type="dxa"/>
            <w:gridSpan w:val="3"/>
            <w:shd w:val="clear" w:color="FFFFFF" w:fill="auto"/>
            <w:vAlign w:val="bottom"/>
          </w:tcPr>
          <w:p w:rsidR="004D18AE" w:rsidRPr="003F6E2B" w:rsidRDefault="004D18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0" w:type="dxa"/>
            <w:gridSpan w:val="2"/>
            <w:shd w:val="clear" w:color="FFFFFF" w:fill="auto"/>
            <w:vAlign w:val="bottom"/>
          </w:tcPr>
          <w:p w:rsidR="004D18AE" w:rsidRPr="003F6E2B" w:rsidRDefault="004D18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18AE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80"/>
        </w:trPr>
        <w:tc>
          <w:tcPr>
            <w:tcW w:w="5528" w:type="dxa"/>
            <w:gridSpan w:val="3"/>
            <w:shd w:val="clear" w:color="FFFFFF" w:fill="auto"/>
            <w:vAlign w:val="bottom"/>
          </w:tcPr>
          <w:p w:rsidR="004D18AE" w:rsidRPr="003F6E2B" w:rsidRDefault="00D9293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3F6E2B">
              <w:rPr>
                <w:rFonts w:ascii="Times New Roman" w:hAnsi="Times New Roman" w:cs="Times New Roman"/>
                <w:sz w:val="28"/>
                <w:szCs w:val="26"/>
              </w:rPr>
              <w:t>О коммерческом предложении</w:t>
            </w:r>
          </w:p>
        </w:tc>
        <w:tc>
          <w:tcPr>
            <w:tcW w:w="519" w:type="dxa"/>
            <w:shd w:val="clear" w:color="FFFFFF" w:fill="auto"/>
            <w:vAlign w:val="bottom"/>
          </w:tcPr>
          <w:p w:rsidR="004D18AE" w:rsidRPr="003F6E2B" w:rsidRDefault="004D18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  <w:gridSpan w:val="2"/>
            <w:shd w:val="clear" w:color="FFFFFF" w:fill="auto"/>
            <w:vAlign w:val="bottom"/>
          </w:tcPr>
          <w:p w:rsidR="004D18AE" w:rsidRPr="003F6E2B" w:rsidRDefault="004D18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4" w:type="dxa"/>
            <w:gridSpan w:val="2"/>
            <w:shd w:val="clear" w:color="FFFFFF" w:fill="auto"/>
            <w:vAlign w:val="bottom"/>
          </w:tcPr>
          <w:p w:rsidR="004D18AE" w:rsidRPr="003F6E2B" w:rsidRDefault="004D18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6" w:type="dxa"/>
            <w:gridSpan w:val="3"/>
            <w:shd w:val="clear" w:color="FFFFFF" w:fill="auto"/>
            <w:vAlign w:val="bottom"/>
          </w:tcPr>
          <w:p w:rsidR="004D18AE" w:rsidRPr="003F6E2B" w:rsidRDefault="004D18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0" w:type="dxa"/>
            <w:gridSpan w:val="2"/>
            <w:shd w:val="clear" w:color="FFFFFF" w:fill="auto"/>
            <w:vAlign w:val="bottom"/>
          </w:tcPr>
          <w:p w:rsidR="004D18AE" w:rsidRPr="003F6E2B" w:rsidRDefault="004D18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bookmarkEnd w:id="0"/>
      <w:tr w:rsidR="004D18AE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shd w:val="clear" w:color="FFFFFF" w:fill="auto"/>
            <w:vAlign w:val="bottom"/>
          </w:tcPr>
          <w:p w:rsidR="004D18AE" w:rsidRPr="003F6E2B" w:rsidRDefault="004D18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2" w:type="dxa"/>
            <w:shd w:val="clear" w:color="FFFFFF" w:fill="auto"/>
            <w:vAlign w:val="bottom"/>
          </w:tcPr>
          <w:p w:rsidR="004D18AE" w:rsidRPr="003F6E2B" w:rsidRDefault="004D18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0" w:type="dxa"/>
            <w:shd w:val="clear" w:color="FFFFFF" w:fill="auto"/>
            <w:vAlign w:val="bottom"/>
          </w:tcPr>
          <w:p w:rsidR="004D18AE" w:rsidRPr="003F6E2B" w:rsidRDefault="004D18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9" w:type="dxa"/>
            <w:shd w:val="clear" w:color="FFFFFF" w:fill="auto"/>
            <w:vAlign w:val="bottom"/>
          </w:tcPr>
          <w:p w:rsidR="004D18AE" w:rsidRPr="003F6E2B" w:rsidRDefault="004D18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  <w:gridSpan w:val="2"/>
            <w:shd w:val="clear" w:color="FFFFFF" w:fill="auto"/>
            <w:vAlign w:val="bottom"/>
          </w:tcPr>
          <w:p w:rsidR="004D18AE" w:rsidRPr="003F6E2B" w:rsidRDefault="004D18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4" w:type="dxa"/>
            <w:gridSpan w:val="2"/>
            <w:shd w:val="clear" w:color="FFFFFF" w:fill="auto"/>
            <w:vAlign w:val="bottom"/>
          </w:tcPr>
          <w:p w:rsidR="004D18AE" w:rsidRPr="003F6E2B" w:rsidRDefault="004D18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6" w:type="dxa"/>
            <w:gridSpan w:val="3"/>
            <w:shd w:val="clear" w:color="FFFFFF" w:fill="auto"/>
            <w:vAlign w:val="bottom"/>
          </w:tcPr>
          <w:p w:rsidR="004D18AE" w:rsidRPr="003F6E2B" w:rsidRDefault="004D18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0" w:type="dxa"/>
            <w:gridSpan w:val="2"/>
            <w:shd w:val="clear" w:color="FFFFFF" w:fill="auto"/>
            <w:vAlign w:val="bottom"/>
          </w:tcPr>
          <w:p w:rsidR="004D18AE" w:rsidRPr="003F6E2B" w:rsidRDefault="004D18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18AE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9353" w:type="dxa"/>
            <w:gridSpan w:val="11"/>
            <w:shd w:val="clear" w:color="FFFFFF" w:fill="auto"/>
            <w:vAlign w:val="bottom"/>
          </w:tcPr>
          <w:p w:rsidR="004D18AE" w:rsidRPr="003F6E2B" w:rsidRDefault="00D929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b/>
                <w:sz w:val="26"/>
                <w:szCs w:val="26"/>
              </w:rPr>
              <w:t>Уважаемые господа!</w:t>
            </w:r>
          </w:p>
        </w:tc>
        <w:tc>
          <w:tcPr>
            <w:tcW w:w="1420" w:type="dxa"/>
            <w:gridSpan w:val="2"/>
            <w:shd w:val="clear" w:color="FFFFFF" w:fill="auto"/>
            <w:vAlign w:val="bottom"/>
          </w:tcPr>
          <w:p w:rsidR="004D18AE" w:rsidRPr="003F6E2B" w:rsidRDefault="004D18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18AE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4D18AE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b/>
                <w:sz w:val="26"/>
                <w:szCs w:val="26"/>
              </w:rPr>
              <w:t>Характеристики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b/>
                <w:sz w:val="26"/>
                <w:szCs w:val="26"/>
              </w:rPr>
              <w:t>Ед. изм.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Кол-во, </w:t>
            </w:r>
            <w:proofErr w:type="spellStart"/>
            <w:r w:rsidRPr="003F6E2B">
              <w:rPr>
                <w:rFonts w:ascii="Times New Roman" w:hAnsi="Times New Roman" w:cs="Times New Roman"/>
                <w:b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b/>
                <w:sz w:val="26"/>
                <w:szCs w:val="26"/>
              </w:rPr>
              <w:t>Цена, рублей</w:t>
            </w:r>
          </w:p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измерений физико-химические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Поверка Анализатора глюкозы автоматического </w:t>
            </w: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Энзискан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Ультра согласно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измерений физико-химические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 Анализатора поля зрения ПНР-03 согласно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Поверка: вид </w:t>
            </w:r>
            <w:proofErr w:type="gram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измерений  -</w:t>
            </w:r>
            <w:proofErr w:type="gram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СИМН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 Аппарата для электросна ЭС-10-5 согласно графику.</w:t>
            </w:r>
            <w:r w:rsidRPr="003F6E2B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Поверка: вид </w:t>
            </w:r>
            <w:proofErr w:type="gram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измерений  -</w:t>
            </w:r>
            <w:proofErr w:type="gram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СИМН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Поверка Аудиометра </w:t>
            </w: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импедансного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клинического AZ </w:t>
            </w:r>
            <w:proofErr w:type="gram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26  согласно</w:t>
            </w:r>
            <w:proofErr w:type="gram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графику поверки.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Поверка: вид </w:t>
            </w:r>
            <w:proofErr w:type="gram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измерений  -</w:t>
            </w:r>
            <w:proofErr w:type="gram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СИМН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 Аудиометра клинического AC 40 согласно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измерения радиотехнические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 Ваттметр поглощаемой мощности М3-56 согласно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измерения механический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 весов медицинских РП-150 МГ согласно графику средств измерения.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измерения механический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Поверка Весов электронных лабораторных </w:t>
            </w: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Sсout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PRO согласно графику средств измерения.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Поверка: вид </w:t>
            </w:r>
            <w:proofErr w:type="gram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измерений  -</w:t>
            </w:r>
            <w:proofErr w:type="gram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СИМН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Поверка </w:t>
            </w: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Гальванизатора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«Поток-1» ГЭ-50-2 согласно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Поверка: вид измерения </w:t>
            </w:r>
            <w:r w:rsidRPr="003F6E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радиотехнические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Поверка Генератора функционального </w:t>
            </w: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Диатест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соглоасно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измерения механический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 дозатора автоматического поршневого А-2 согласно графику средств измерений.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измерения механический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Поверка </w:t>
            </w: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Микродозатора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8-ми,12-ти канального переменного объема согласно графику поверки.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измерения радиотехнические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Поверка Дозиметра </w:t>
            </w:r>
            <w:proofErr w:type="gram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рентгеновского</w:t>
            </w:r>
            <w:proofErr w:type="gram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и гамма излучения ДКС АТ 1123 согласно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измерения радиотехнические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 Дозиметра рентгеновского излучения клинический ДРК-1 согласно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измерения давления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 Приборов для измерения артериального давления (механические) согласно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измерения радиотехнические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 Измерителя энергии высоковольтного импульса ИЭВИ-02 ДИАМАНТ согласно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измерения радиотехнические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Поверка Измерителя мощности и </w:t>
            </w:r>
            <w:proofErr w:type="gram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частоты  ИМЧ</w:t>
            </w:r>
            <w:proofErr w:type="gram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-01 согласно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измерения электрический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 Измерителя мощности и частоты излучения ультразвуковых терапевтических аппаратов портативный ИМУТАП согласно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измерения радиотехнические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Поверка Измерителя мощности и </w:t>
            </w:r>
            <w:proofErr w:type="gram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излучения  ИМИ</w:t>
            </w:r>
            <w:proofErr w:type="gram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-01 согласно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Поверка: вид </w:t>
            </w:r>
            <w:proofErr w:type="gram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измерений  -</w:t>
            </w:r>
            <w:proofErr w:type="gram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СИМН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Поверка Калибровочного шприца </w:t>
            </w: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Schiller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на 3;2 литра согласно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Поверка: вид </w:t>
            </w:r>
            <w:proofErr w:type="gram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измерений  -</w:t>
            </w:r>
            <w:proofErr w:type="gram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СИМН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Поверка Монитора пациента </w:t>
            </w:r>
            <w:proofErr w:type="spellStart"/>
            <w:proofErr w:type="gram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IntelliVue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 согласно</w:t>
            </w:r>
            <w:proofErr w:type="gram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Поверка: вид </w:t>
            </w:r>
            <w:proofErr w:type="gram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измерений  -</w:t>
            </w:r>
            <w:proofErr w:type="gram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СИМН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 Монитора прикроватного реаниматолога и анестезиолога переносного МПР6-03-"Тритон" согласно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Поверка: вид </w:t>
            </w:r>
            <w:proofErr w:type="gram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измерений  -</w:t>
            </w:r>
            <w:proofErr w:type="gram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СИМН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Поверка Комплекса суточного </w:t>
            </w: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мониторирования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ЭКГ компьютеризированного МИОКАРД-ХОЛТЕР согласно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измерения электрический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 Клещей токоизмерительных цифровых АТК-2200 АКТАКОМ.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Поверка: вид </w:t>
            </w:r>
            <w:proofErr w:type="gram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измерений  -</w:t>
            </w:r>
            <w:proofErr w:type="gram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СИМН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Поверка Комплекса аппаратно-программного </w:t>
            </w: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реографического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Мицар-РЕО.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Поверка: вид </w:t>
            </w:r>
            <w:proofErr w:type="gram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измерений  -</w:t>
            </w:r>
            <w:proofErr w:type="gram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СИМН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 Комплекса аппаратно-программного электроэнцефалографического Мицар-ЭЭГ согласно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измерений геометрический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 Линейки измерительной деревянной согласно графику.</w:t>
            </w:r>
            <w:r w:rsidRPr="003F6E2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F6E2B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измерений физико-химические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 Линейки скиаскопические ЛСК-1 согласно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измерений физико-химические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Поверка </w:t>
            </w: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Люксиметра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ТКА-ПКМ (канал </w:t>
            </w:r>
            <w:proofErr w:type="gram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освещения)  согласно</w:t>
            </w:r>
            <w:proofErr w:type="gram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измерения давления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Поверка Манометра, </w:t>
            </w: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мано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-вакуумметра, вакуумметра ЭКМ-1У согласно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измерения электрический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Поверка </w:t>
            </w: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Мегаомметра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Ф4102/1-1М согласно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измерения радиотехнические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 Осциллографа цифрового двухканального DS1102E согласно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Поверка: вид </w:t>
            </w:r>
            <w:proofErr w:type="gram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измерений  -</w:t>
            </w:r>
            <w:proofErr w:type="gram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СИМН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Поверка </w:t>
            </w: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Пульсоксиметра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медицинского согласно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измерений физико-химические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ППоверка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Рефрактометра ИРФ-454Б2М, RL-3 согласно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измерений геометрический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 Ростомера медицинского РМ-1-Диакомс согласно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измерения радиотехнические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Поверка Секундомера механического </w:t>
            </w: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СОПпр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СОСпр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согласно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измерений физико-химические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Поверка Спектрофотометра </w:t>
            </w: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сканируюего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Biowave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DNA согласно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Поверка: вид </w:t>
            </w:r>
            <w:proofErr w:type="gram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измерений  -</w:t>
            </w:r>
            <w:proofErr w:type="gram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СИМН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Поверка спирометра </w:t>
            </w: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Spirolab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согласно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измерения давления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Поверка Тахометра электронного </w:t>
            </w: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Testo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(Testo-477) согласно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40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изменений температурный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Поверка Термометра медицинского </w:t>
            </w: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инфракрасого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SENSITEC согласно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изменений температурный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 Аспиратора ПУ – 1Б согласно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измерений физико-химические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Поверка Фотометра </w:t>
            </w: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микропланшетного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Muitiskan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MS, </w:t>
            </w: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Muitiskan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EX согласно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измерения радиотехнические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 Частотомера малогабаритного АСН-2500 согласно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измерений физико-химические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Поверка Фотометра </w:t>
            </w: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лаболаторного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StatFax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согласно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Поверка: вид </w:t>
            </w:r>
            <w:proofErr w:type="gram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измерений  -</w:t>
            </w:r>
            <w:proofErr w:type="gram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СИМН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 Электрокардиографа одноканального CARDI-MAX FX-2111 согласно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измерений физико-химические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 Анализатора гематологического ХТ- 4000i/XT-2000i согласно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измерений физико-химические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 Анализатора гемостаза Start-4 согласно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измерения электрический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Поверка </w:t>
            </w: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Мультиметра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цифрового </w:t>
            </w: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Mastech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согласно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измерения электрический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Поверка </w:t>
            </w: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Мультиметра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цифрового APPA-71 согласно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Поверка: вид </w:t>
            </w:r>
            <w:proofErr w:type="gram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измерений  -</w:t>
            </w:r>
            <w:proofErr w:type="gram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СИМН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Поверка Калибровочного шприца </w:t>
            </w: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Master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Screen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BODI на 3 литра согласно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измерения электрический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Поверка </w:t>
            </w: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Мультиметра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цифровогоTesto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согласно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измерения электрический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Поверка </w:t>
            </w: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Мультиметра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цифрового S-</w:t>
            </w: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Line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ЕМ 420 А/ЕМ 5512 согласно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измерения электрический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Поверка </w:t>
            </w: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Мультиметра-мегаомметра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цифрового ВМ 3548 согласно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измерения электрический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Поверка </w:t>
            </w: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Мультиметра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универсального DVM 1500 согласно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Поверка: вид </w:t>
            </w:r>
            <w:proofErr w:type="gram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измерений  -</w:t>
            </w:r>
            <w:proofErr w:type="gram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F6E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СИМН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Поверка согласно графику Аудиометра </w:t>
            </w: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Itera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2.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56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Поверка: вид </w:t>
            </w:r>
            <w:proofErr w:type="gram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измерений  -</w:t>
            </w:r>
            <w:proofErr w:type="gram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СИМН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Поверка Аудиометра </w:t>
            </w: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импендансного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Titan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согласно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Поверка: вид </w:t>
            </w:r>
            <w:proofErr w:type="gram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измерений  -</w:t>
            </w:r>
            <w:proofErr w:type="gram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СИМН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Поверка Системы </w:t>
            </w: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отоакустической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эмиссии </w:t>
            </w: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Capella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согласно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Поверка: вид </w:t>
            </w:r>
            <w:proofErr w:type="gram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измерений  -</w:t>
            </w:r>
            <w:proofErr w:type="gram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СИМН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 Система регистрации слуховых вызванных потенциалов EP25 согласно графику поверки.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измерения механический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 весов электронных CAS DB II-300 F согласно графику средств измерений.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измерения механический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Поверка весов медицинских </w:t>
            </w:r>
            <w:proofErr w:type="spellStart"/>
            <w:proofErr w:type="gram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Seca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 согласно</w:t>
            </w:r>
            <w:proofErr w:type="gram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измерения механический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 весов электронных CAS DL согласно графику средств измерений.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измерения механический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Поверка весов электронных </w:t>
            </w:r>
            <w:proofErr w:type="gram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CAS  AD</w:t>
            </w:r>
            <w:proofErr w:type="gram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согласно графику средств измерений.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измерения механический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 Весов товарных напольных платформенных электромеханических для статического взвешивания ВМЭН согласно графику средств измерений.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измерения механический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 весов ручных аптечных ВСМ-5, ВСМ-20 согласно графику средств измерений.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измерения механический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 Весов электронных лабораторных CJ VIBRA 2200, CJ VIBRA 220 согласно графику средств измерения.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измерения механический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 весов электронных МК-6 согласно графику средств измерений.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измерения механический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 Весов электронных настольных для новорожденных и детей до полутора лет ВЭНд-01-"Малыш" согласно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измерения механический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 весов электронных ПВ-6 согласно графику средств измерений.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измерения механический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 весов электронных ТВ-М-300.2-А3 согласно графику средств измерений.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измерения механический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Поверка </w:t>
            </w: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Микродозатора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одноканального переменного/непеременного </w:t>
            </w:r>
            <w:r w:rsidRPr="003F6E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объема согласно графику поверки.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71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Поверка: вид </w:t>
            </w:r>
            <w:proofErr w:type="gram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измерений  -</w:t>
            </w:r>
            <w:proofErr w:type="gram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СИМН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 Комплекса компьютерного многофункционального для исследования ЭМГ, ВП, ЭРГ и ОАЭ "Нейро-МВП-8" согласно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Поверка: вид </w:t>
            </w:r>
            <w:proofErr w:type="gram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измерений  -</w:t>
            </w:r>
            <w:proofErr w:type="gram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СИМН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Поверка Комплекса </w:t>
            </w:r>
            <w:proofErr w:type="gram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компьютерного  нейрофизиологического</w:t>
            </w:r>
            <w:proofErr w:type="gram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для исследования ЭМГ и ВП "Нейро-МВП-5" согласно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измерения электрический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 Магазина сопротивления РЗ3 согласно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измерения давления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Поверка манометров </w:t>
            </w:r>
            <w:proofErr w:type="gram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кислородных  согласно</w:t>
            </w:r>
            <w:proofErr w:type="gram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измерения давления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 манометров технических согласно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1 600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измерения давления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 Прибора портативного для измерения давления Testo-512 согласно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измерения давления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Поверка Манометра цифровой дифференциальный GM </w:t>
            </w:r>
            <w:proofErr w:type="gram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510  согласно</w:t>
            </w:r>
            <w:proofErr w:type="gram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измерения электрический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Поверка </w:t>
            </w: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Миллитесламетра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Ш1-15У согласно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Поверка: вид </w:t>
            </w:r>
            <w:proofErr w:type="gram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измерений  -</w:t>
            </w:r>
            <w:proofErr w:type="gram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СИМН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 Монитора медицинского реанимационного и анестезиологического МИТАР-01-"Р-Д" согласно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Поверка: вид </w:t>
            </w:r>
            <w:proofErr w:type="gram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измерений  -</w:t>
            </w:r>
            <w:proofErr w:type="gram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СИМН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 Системы амбулаторной электрокардиографической МАХАОН согласно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измерений физико-химические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 Анализатор жидкости РН-метр согласно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измерений геометрический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Поверка Ростомера в составе весов </w:t>
            </w:r>
            <w:proofErr w:type="spellStart"/>
            <w:proofErr w:type="gram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Seca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 согласно</w:t>
            </w:r>
            <w:proofErr w:type="gram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измерений физико-химические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Поверка </w:t>
            </w:r>
            <w:proofErr w:type="gram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Системы</w:t>
            </w:r>
            <w:proofErr w:type="gram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программируемой фотометрической со встроенным принтером Фотометра 5010 согласно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Поверка: вид </w:t>
            </w:r>
            <w:proofErr w:type="gram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измерений  -</w:t>
            </w:r>
            <w:proofErr w:type="gram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F6E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СИМН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Поверка спирометра </w:t>
            </w: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Microlab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согласно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85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Поверка: вид </w:t>
            </w:r>
            <w:proofErr w:type="gram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измерений  -</w:t>
            </w:r>
            <w:proofErr w:type="gram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СИМН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Поверка спирометра </w:t>
            </w: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Schiller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Spirovit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SP-1, </w:t>
            </w: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Spirovit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SR-1 согласно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изменений температурный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Поверка Термометра медицинского электронного </w:t>
            </w: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B.Well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согласно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измерения электрический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 Цифрового портативного измерителя LCR-метр ELC-1310-D согласно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измерения электрический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 Клещей токоизмерительных S-</w:t>
            </w: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line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согласно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Поверка: вид </w:t>
            </w:r>
            <w:proofErr w:type="gram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измерений  -</w:t>
            </w:r>
            <w:proofErr w:type="gram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СИМН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 Электрокардиографа многоканального согласно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Поверка: вид </w:t>
            </w:r>
            <w:proofErr w:type="gram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измерений  -</w:t>
            </w:r>
            <w:proofErr w:type="gram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СИМН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Поверка </w:t>
            </w: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Электроэнцефалографа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Nicolet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One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согласно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измерения механический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 Микрометра МК Ц - 25 согласно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Поверка: вид </w:t>
            </w:r>
            <w:proofErr w:type="gram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измерений  -</w:t>
            </w:r>
            <w:proofErr w:type="gram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СИМН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Поверка Спирометра с опцией </w:t>
            </w: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бодиплетизмографии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Master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Screen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BODI согласно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измерения давления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 Приборов для измерения артериального давления (полуавтоматы) согласно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измерения механический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 Набора гирь Г-4 –1111.10 (2 набора) согласно графику средств измерений.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измерения механический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 Набора гирь Г-4 –211.10 (3 набора) согласно графику средств измерений.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изменений температурный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 Термометра лабораторного ТЛ</w:t>
            </w:r>
            <w:proofErr w:type="gram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C  согласно</w:t>
            </w:r>
            <w:proofErr w:type="gram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измерения электрический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Поверка </w:t>
            </w:r>
            <w:proofErr w:type="spellStart"/>
            <w:proofErr w:type="gram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 Анализатора</w:t>
            </w:r>
            <w:proofErr w:type="gram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электробезопасности ESA  согласно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измерения механический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Поверка Весов неавтоматического </w:t>
            </w:r>
            <w:proofErr w:type="gram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действия  SQP</w:t>
            </w:r>
            <w:proofErr w:type="gram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согласно графику средств измерений.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измерения давления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 Установки для проверки каналов измерения давления и частоты пульса УПКД-2 согласно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Поверка: вид </w:t>
            </w:r>
            <w:proofErr w:type="gram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измерений  -</w:t>
            </w:r>
            <w:proofErr w:type="gram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СИМН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Поверка </w:t>
            </w: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Оксиметра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церебрального/ соматического </w:t>
            </w: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Invos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5100C согласно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Поверка: вид </w:t>
            </w:r>
            <w:proofErr w:type="gram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измерений  -</w:t>
            </w:r>
            <w:proofErr w:type="gram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СИМН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Поверка Индикатора </w:t>
            </w:r>
            <w:r w:rsidRPr="003F6E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внутриглазного давления портативного ИГД-02 "ПРА</w:t>
            </w:r>
            <w:proofErr w:type="gram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"  согласно</w:t>
            </w:r>
            <w:proofErr w:type="gram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графику.</w:t>
            </w:r>
            <w:r w:rsidRPr="003F6E2B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6E2B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463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102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Поверка: вид </w:t>
            </w:r>
            <w:proofErr w:type="gram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измерений  -</w:t>
            </w:r>
            <w:proofErr w:type="gram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СИМН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Поверка Регистратора ЭКГ носимого </w:t>
            </w: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Medilog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FD5, FD12, AR4, AR12 согласно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6E2B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Поверка: вид </w:t>
            </w:r>
            <w:proofErr w:type="gram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измерений  -</w:t>
            </w:r>
            <w:proofErr w:type="gram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СИМН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Поверка Регистратора </w:t>
            </w:r>
            <w:proofErr w:type="gram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АД  носимого</w:t>
            </w:r>
            <w:proofErr w:type="gram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Medilog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согласно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6E2B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измерения механический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 весов платформенных для статического взвешивания с пандусами 05 СКП 1010 согласно графику средств измерений.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6E2B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измерения электрический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Поверка Тестера пульсовых </w:t>
            </w: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оксиметров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ТПО-02 согласно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6E2B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измерения электрический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Поверка </w:t>
            </w: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Мультиметра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цифрового АММ-1063 согласно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6E2B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измерения радиотехнические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Поверка Фантома для контроля ультразвукового диагностического оборудования </w:t>
            </w: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Gammex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406 LE </w:t>
            </w: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соглоасно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6E2B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измерения электрический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Поверка Цифрового портативного измерителя </w:t>
            </w: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Актаком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LCR АМ-3123 согласно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измерения радиотехнические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Поверка Дозиметра универсального для контроля характеристик рентгеновских аппаратов </w:t>
            </w: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RaySafe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согласно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измерения радиотехнические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Поверка Генератора функционального Диатест-4 </w:t>
            </w: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соглоасно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измерения механический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 весов электронных CAS SW-</w:t>
            </w:r>
            <w:proofErr w:type="gram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10  согласно</w:t>
            </w:r>
            <w:proofErr w:type="gram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графику средств измерений.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измерения механический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 весов электронных CAS SW-</w:t>
            </w:r>
            <w:proofErr w:type="gram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2  согласно</w:t>
            </w:r>
            <w:proofErr w:type="gram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графику средств измерений.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измерения давления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 Прибора портативного для измерения давления Testo-510 согласно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измерения механический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Поверка весов </w:t>
            </w:r>
            <w:proofErr w:type="gram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электронных  </w:t>
            </w: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Europe</w:t>
            </w:r>
            <w:proofErr w:type="spellEnd"/>
            <w:proofErr w:type="gram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согласно графику поверки средств измерений.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измерения механический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 Весов напольных медицинских электронных ВЭМ-150 согласно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116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измерения электрический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Поверка  </w:t>
            </w: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Мегаомметра</w:t>
            </w:r>
            <w:proofErr w:type="spellEnd"/>
            <w:proofErr w:type="gram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Е6-32 согласно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измерения электрический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Поверка </w:t>
            </w: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Мультиметра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цифрового </w:t>
            </w: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Fluke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87-V согласно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939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измерения давления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 Приборов для измерения артериального давления (автомат) согласно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2939" w:rsidRPr="003F6E2B" w:rsidRDefault="00D92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18AE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0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18AE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18AE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измерений физико-химические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18AE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  Тонометра</w:t>
            </w:r>
            <w:proofErr w:type="gram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внутриглазного давления ТВГД-02 согласно графику поверки СИ.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18AE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18AE" w:rsidRPr="003F6E2B" w:rsidRDefault="00D929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18AE" w:rsidRPr="003F6E2B" w:rsidRDefault="004D18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18AE" w:rsidRPr="003F6E2B" w:rsidRDefault="004D18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D18AE" w:rsidRPr="003F6E2B" w:rsidRDefault="004D18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6E2B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измерений физико-химические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  Анализатора</w:t>
            </w:r>
            <w:proofErr w:type="gram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паров этанола в выдыхаемом воздухе </w:t>
            </w: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Alcotest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6820 согласно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0" w:type="dxa"/>
            <w:vAlign w:val="bottom"/>
          </w:tcPr>
          <w:p w:rsidR="003F6E2B" w:rsidRPr="003F6E2B" w:rsidRDefault="003F6E2B" w:rsidP="003F6E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6E2B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0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121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измерений физико-химические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Поверка </w:t>
            </w: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Тимпанометра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Otowave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мод. 102 согласно графику поверки СИ.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6E2B" w:rsidRPr="003F6E2B" w:rsidRDefault="003F6E2B" w:rsidP="003F6E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6E2B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измерений физико-химические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  Экспресс</w:t>
            </w:r>
            <w:proofErr w:type="gram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-анализатора биохимического портативного </w:t>
            </w: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Accutrend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Plus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согласно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6E2B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Поверка: вид </w:t>
            </w:r>
            <w:proofErr w:type="gram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измерений  -</w:t>
            </w:r>
            <w:proofErr w:type="gram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СИМН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Поверка Комплекса </w:t>
            </w:r>
            <w:proofErr w:type="gram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про-</w:t>
            </w: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граммно</w:t>
            </w:r>
            <w:proofErr w:type="spellEnd"/>
            <w:proofErr w:type="gram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-аппаратного суточного </w:t>
            </w: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мониторирования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АД </w:t>
            </w: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БиПи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-ЛАБ согласно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6E2B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Поверка: вид </w:t>
            </w:r>
            <w:proofErr w:type="gram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измерений  -</w:t>
            </w:r>
            <w:proofErr w:type="gram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СИМН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 Монитора пациента iPM10 согласно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6E2B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изменений температурный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 Термометра максимального стеклянного СП-83М согласно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6E2B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126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измерения давления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 Измерителя-регулятора микропроцессорного ТРМ201 согласно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6E2B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измерения давления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 Преобразователя расхода электромагнитного ПРЭМ согласно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6E2B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изменений температурный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  Термометра</w:t>
            </w:r>
            <w:proofErr w:type="gram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платинового технического ТПТ-15  согласно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6E2B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измерения давления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  Счетчика</w:t>
            </w:r>
            <w:proofErr w:type="gram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горячей воды ВСГН-40 согласно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6E2B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измерения давления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  Счетчика</w:t>
            </w:r>
            <w:proofErr w:type="gram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холодной и горячей воды ВМХ-100 согласно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6E2B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Поверка: вид </w:t>
            </w:r>
            <w:r w:rsidRPr="003F6E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измерения давления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Поверка  Счетчика</w:t>
            </w:r>
            <w:proofErr w:type="gram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холодной и </w:t>
            </w:r>
            <w:r w:rsidRPr="003F6E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горячей воды ВМХ-100 согласно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6E2B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132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измерения давления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  Преобразователя</w:t>
            </w:r>
            <w:proofErr w:type="gram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расхода электромагнитного ПРЭМ-50 согласно графику поверки.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6E2B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изменений температурный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 Преобразователя температуры КТСП-Н согласно графику поверки.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6E2B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Поверка: вид </w:t>
            </w:r>
            <w:proofErr w:type="gram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измерений  -</w:t>
            </w:r>
            <w:proofErr w:type="gram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СИМН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 Спирографа микропроцессорного портативного СМП-21/01-Р-Д согласно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6E2B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измерения механический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  Динамометра</w:t>
            </w:r>
            <w:proofErr w:type="gram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медицинского электронного ручного ДМЭР-120 согласно графику средств измерений.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6E2B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измерений физико-химические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Поверка Анализатора </w:t>
            </w: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каогулометрического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автоматического ACL TOP 300 CTS согласно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6E2B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137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измерения механический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 весов электронных CAS DB-1H согласно графику средств измерений.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6E2B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138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измерения давления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 манометров с трубкой Бурдона EN 837 согласно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6E2B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139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измерений геометрический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 Рулетки измерительной согласно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6E2B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изменений температурный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Поверка Термометр электронного медицинского инфракрасного CS </w:t>
            </w: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Medica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KIDS CS-88 согласно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6E2B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141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измерения давления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Поверка </w:t>
            </w: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Дифманометра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-уровнемера ДСП-УС </w:t>
            </w: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сильфонного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показывающнго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6E2B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измерений физико-химические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 Ротаметра газового У-30/АР40 согласно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385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6E2B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143</w:t>
            </w:r>
          </w:p>
        </w:tc>
        <w:tc>
          <w:tcPr>
            <w:tcW w:w="19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Поверка: вид изменений температурный</w:t>
            </w:r>
          </w:p>
        </w:tc>
        <w:tc>
          <w:tcPr>
            <w:tcW w:w="3889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Поверка  </w:t>
            </w: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Тепловизора</w:t>
            </w:r>
            <w:proofErr w:type="spellEnd"/>
            <w:proofErr w:type="gram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инфракрасногоTesto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865 согласно графику.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2B" w:rsidRPr="003F6E2B" w:rsidRDefault="003F6E2B" w:rsidP="003F6E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6E2B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0" w:type="dxa"/>
          <w:trHeight w:val="375"/>
        </w:trPr>
        <w:tc>
          <w:tcPr>
            <w:tcW w:w="416" w:type="dxa"/>
            <w:shd w:val="clear" w:color="FFFFFF" w:fill="auto"/>
            <w:vAlign w:val="bottom"/>
          </w:tcPr>
          <w:p w:rsidR="003F6E2B" w:rsidRPr="003F6E2B" w:rsidRDefault="003F6E2B" w:rsidP="003F6E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2" w:type="dxa"/>
            <w:shd w:val="clear" w:color="FFFFFF" w:fill="auto"/>
            <w:vAlign w:val="bottom"/>
          </w:tcPr>
          <w:p w:rsidR="003F6E2B" w:rsidRPr="003F6E2B" w:rsidRDefault="003F6E2B" w:rsidP="003F6E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9" w:type="dxa"/>
            <w:gridSpan w:val="3"/>
            <w:shd w:val="clear" w:color="FFFFFF" w:fill="auto"/>
            <w:vAlign w:val="bottom"/>
          </w:tcPr>
          <w:p w:rsidR="003F6E2B" w:rsidRPr="003F6E2B" w:rsidRDefault="003F6E2B" w:rsidP="003F6E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shd w:val="clear" w:color="FFFFFF" w:fill="auto"/>
            <w:vAlign w:val="bottom"/>
          </w:tcPr>
          <w:p w:rsidR="003F6E2B" w:rsidRPr="003F6E2B" w:rsidRDefault="003F6E2B" w:rsidP="003F6E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shd w:val="clear" w:color="FFFFFF" w:fill="auto"/>
            <w:vAlign w:val="bottom"/>
          </w:tcPr>
          <w:p w:rsidR="003F6E2B" w:rsidRPr="003F6E2B" w:rsidRDefault="003F6E2B" w:rsidP="003F6E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3F6E2B" w:rsidRPr="003F6E2B" w:rsidRDefault="003F6E2B" w:rsidP="003F6E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6" w:type="dxa"/>
            <w:gridSpan w:val="2"/>
            <w:shd w:val="clear" w:color="FFFFFF" w:fill="auto"/>
            <w:vAlign w:val="bottom"/>
          </w:tcPr>
          <w:p w:rsidR="003F6E2B" w:rsidRPr="003F6E2B" w:rsidRDefault="003F6E2B" w:rsidP="003F6E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0" w:type="dxa"/>
            <w:gridSpan w:val="2"/>
            <w:shd w:val="clear" w:color="FFFFFF" w:fill="auto"/>
            <w:vAlign w:val="bottom"/>
          </w:tcPr>
          <w:p w:rsidR="003F6E2B" w:rsidRPr="003F6E2B" w:rsidRDefault="003F6E2B" w:rsidP="003F6E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6E2B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194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3F6E2B" w:rsidRPr="003F6E2B" w:rsidRDefault="003F6E2B" w:rsidP="003F6E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3F6E2B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120"/>
        </w:trPr>
        <w:tc>
          <w:tcPr>
            <w:tcW w:w="416" w:type="dxa"/>
            <w:shd w:val="clear" w:color="FFFFFF" w:fill="auto"/>
            <w:vAlign w:val="bottom"/>
          </w:tcPr>
          <w:p w:rsidR="003F6E2B" w:rsidRPr="003F6E2B" w:rsidRDefault="003F6E2B" w:rsidP="003F6E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2" w:type="dxa"/>
            <w:shd w:val="clear" w:color="FFFFFF" w:fill="auto"/>
            <w:vAlign w:val="bottom"/>
          </w:tcPr>
          <w:p w:rsidR="003F6E2B" w:rsidRPr="003F6E2B" w:rsidRDefault="003F6E2B" w:rsidP="003F6E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0" w:type="dxa"/>
            <w:shd w:val="clear" w:color="FFFFFF" w:fill="auto"/>
            <w:vAlign w:val="bottom"/>
          </w:tcPr>
          <w:p w:rsidR="003F6E2B" w:rsidRPr="003F6E2B" w:rsidRDefault="003F6E2B" w:rsidP="003F6E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9" w:type="dxa"/>
            <w:shd w:val="clear" w:color="FFFFFF" w:fill="auto"/>
            <w:vAlign w:val="bottom"/>
          </w:tcPr>
          <w:p w:rsidR="003F6E2B" w:rsidRPr="003F6E2B" w:rsidRDefault="003F6E2B" w:rsidP="003F6E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  <w:gridSpan w:val="2"/>
            <w:shd w:val="clear" w:color="FFFFFF" w:fill="auto"/>
            <w:vAlign w:val="bottom"/>
          </w:tcPr>
          <w:p w:rsidR="003F6E2B" w:rsidRPr="003F6E2B" w:rsidRDefault="003F6E2B" w:rsidP="003F6E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4" w:type="dxa"/>
            <w:gridSpan w:val="2"/>
            <w:shd w:val="clear" w:color="FFFFFF" w:fill="auto"/>
            <w:vAlign w:val="bottom"/>
          </w:tcPr>
          <w:p w:rsidR="003F6E2B" w:rsidRPr="003F6E2B" w:rsidRDefault="003F6E2B" w:rsidP="003F6E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6" w:type="dxa"/>
            <w:gridSpan w:val="3"/>
            <w:shd w:val="clear" w:color="FFFFFF" w:fill="auto"/>
            <w:vAlign w:val="bottom"/>
          </w:tcPr>
          <w:p w:rsidR="003F6E2B" w:rsidRPr="003F6E2B" w:rsidRDefault="003F6E2B" w:rsidP="003F6E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0" w:type="dxa"/>
            <w:gridSpan w:val="2"/>
            <w:shd w:val="clear" w:color="FFFFFF" w:fill="auto"/>
            <w:vAlign w:val="bottom"/>
          </w:tcPr>
          <w:p w:rsidR="003F6E2B" w:rsidRPr="003F6E2B" w:rsidRDefault="003F6E2B" w:rsidP="003F6E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6E2B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8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3F6E2B" w:rsidRPr="003F6E2B" w:rsidRDefault="003F6E2B" w:rsidP="003F6E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Цена должна быть указана с учетом </w:t>
            </w:r>
            <w:proofErr w:type="gram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доставки  до</w:t>
            </w:r>
            <w:proofErr w:type="gram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КГБУЗ «Краевая клиническая больница» </w:t>
            </w:r>
            <w:proofErr w:type="spell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г.Красноярск</w:t>
            </w:r>
            <w:proofErr w:type="spell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, ул. Партизана Железняка, 3.</w:t>
            </w:r>
          </w:p>
        </w:tc>
      </w:tr>
      <w:tr w:rsidR="003F6E2B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120"/>
        </w:trPr>
        <w:tc>
          <w:tcPr>
            <w:tcW w:w="416" w:type="dxa"/>
            <w:shd w:val="clear" w:color="FFFFFF" w:fill="auto"/>
            <w:vAlign w:val="bottom"/>
          </w:tcPr>
          <w:p w:rsidR="003F6E2B" w:rsidRPr="003F6E2B" w:rsidRDefault="003F6E2B" w:rsidP="003F6E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2" w:type="dxa"/>
            <w:shd w:val="clear" w:color="FFFFFF" w:fill="auto"/>
            <w:vAlign w:val="bottom"/>
          </w:tcPr>
          <w:p w:rsidR="003F6E2B" w:rsidRPr="003F6E2B" w:rsidRDefault="003F6E2B" w:rsidP="003F6E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0" w:type="dxa"/>
            <w:shd w:val="clear" w:color="FFFFFF" w:fill="auto"/>
            <w:vAlign w:val="bottom"/>
          </w:tcPr>
          <w:p w:rsidR="003F6E2B" w:rsidRPr="003F6E2B" w:rsidRDefault="003F6E2B" w:rsidP="003F6E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9" w:type="dxa"/>
            <w:shd w:val="clear" w:color="FFFFFF" w:fill="auto"/>
            <w:vAlign w:val="bottom"/>
          </w:tcPr>
          <w:p w:rsidR="003F6E2B" w:rsidRPr="003F6E2B" w:rsidRDefault="003F6E2B" w:rsidP="003F6E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  <w:gridSpan w:val="2"/>
            <w:shd w:val="clear" w:color="FFFFFF" w:fill="auto"/>
            <w:vAlign w:val="bottom"/>
          </w:tcPr>
          <w:p w:rsidR="003F6E2B" w:rsidRPr="003F6E2B" w:rsidRDefault="003F6E2B" w:rsidP="003F6E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4" w:type="dxa"/>
            <w:gridSpan w:val="2"/>
            <w:shd w:val="clear" w:color="FFFFFF" w:fill="auto"/>
            <w:vAlign w:val="bottom"/>
          </w:tcPr>
          <w:p w:rsidR="003F6E2B" w:rsidRPr="003F6E2B" w:rsidRDefault="003F6E2B" w:rsidP="003F6E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6" w:type="dxa"/>
            <w:gridSpan w:val="3"/>
            <w:shd w:val="clear" w:color="FFFFFF" w:fill="auto"/>
            <w:vAlign w:val="bottom"/>
          </w:tcPr>
          <w:p w:rsidR="003F6E2B" w:rsidRPr="003F6E2B" w:rsidRDefault="003F6E2B" w:rsidP="003F6E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0" w:type="dxa"/>
            <w:gridSpan w:val="2"/>
            <w:shd w:val="clear" w:color="FFFFFF" w:fill="auto"/>
            <w:vAlign w:val="bottom"/>
          </w:tcPr>
          <w:p w:rsidR="003F6E2B" w:rsidRPr="003F6E2B" w:rsidRDefault="003F6E2B" w:rsidP="003F6E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6E2B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361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3F6E2B" w:rsidRPr="003F6E2B" w:rsidRDefault="003F6E2B" w:rsidP="003F6E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Информацию необходимо направить по факсу +7 (391) 220-16-23, электронной почте </w:t>
            </w:r>
            <w:proofErr w:type="gramStart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zakupki@medgorod.ru  или</w:t>
            </w:r>
            <w:proofErr w:type="gramEnd"/>
            <w:r w:rsidRPr="003F6E2B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F6E2B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165"/>
        </w:trPr>
        <w:tc>
          <w:tcPr>
            <w:tcW w:w="416" w:type="dxa"/>
            <w:shd w:val="clear" w:color="FFFFFF" w:fill="auto"/>
            <w:vAlign w:val="bottom"/>
          </w:tcPr>
          <w:p w:rsidR="003F6E2B" w:rsidRPr="003F6E2B" w:rsidRDefault="003F6E2B" w:rsidP="003F6E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2" w:type="dxa"/>
            <w:shd w:val="clear" w:color="FFFFFF" w:fill="auto"/>
            <w:vAlign w:val="bottom"/>
          </w:tcPr>
          <w:p w:rsidR="003F6E2B" w:rsidRPr="003F6E2B" w:rsidRDefault="003F6E2B" w:rsidP="003F6E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0" w:type="dxa"/>
            <w:shd w:val="clear" w:color="FFFFFF" w:fill="auto"/>
            <w:vAlign w:val="bottom"/>
          </w:tcPr>
          <w:p w:rsidR="003F6E2B" w:rsidRPr="003F6E2B" w:rsidRDefault="003F6E2B" w:rsidP="003F6E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9" w:type="dxa"/>
            <w:shd w:val="clear" w:color="FFFFFF" w:fill="auto"/>
            <w:vAlign w:val="bottom"/>
          </w:tcPr>
          <w:p w:rsidR="003F6E2B" w:rsidRPr="003F6E2B" w:rsidRDefault="003F6E2B" w:rsidP="003F6E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  <w:gridSpan w:val="2"/>
            <w:shd w:val="clear" w:color="FFFFFF" w:fill="auto"/>
            <w:vAlign w:val="bottom"/>
          </w:tcPr>
          <w:p w:rsidR="003F6E2B" w:rsidRPr="003F6E2B" w:rsidRDefault="003F6E2B" w:rsidP="003F6E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4" w:type="dxa"/>
            <w:gridSpan w:val="2"/>
            <w:shd w:val="clear" w:color="FFFFFF" w:fill="auto"/>
            <w:vAlign w:val="bottom"/>
          </w:tcPr>
          <w:p w:rsidR="003F6E2B" w:rsidRPr="003F6E2B" w:rsidRDefault="003F6E2B" w:rsidP="003F6E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6" w:type="dxa"/>
            <w:gridSpan w:val="3"/>
            <w:shd w:val="clear" w:color="FFFFFF" w:fill="auto"/>
            <w:vAlign w:val="bottom"/>
          </w:tcPr>
          <w:p w:rsidR="003F6E2B" w:rsidRPr="003F6E2B" w:rsidRDefault="003F6E2B" w:rsidP="003F6E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0" w:type="dxa"/>
            <w:gridSpan w:val="2"/>
            <w:shd w:val="clear" w:color="FFFFFF" w:fill="auto"/>
            <w:vAlign w:val="bottom"/>
          </w:tcPr>
          <w:p w:rsidR="003F6E2B" w:rsidRPr="003F6E2B" w:rsidRDefault="003F6E2B" w:rsidP="003F6E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6E2B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8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3F6E2B" w:rsidRPr="003F6E2B" w:rsidRDefault="003F6E2B" w:rsidP="003F6E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Предложения принимаются в срок до 29.09.2020 17:00:00 по местному времени.</w:t>
            </w:r>
          </w:p>
        </w:tc>
      </w:tr>
      <w:tr w:rsidR="003F6E2B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8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3F6E2B" w:rsidRPr="003F6E2B" w:rsidRDefault="003F6E2B" w:rsidP="003F6E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6E2B">
              <w:rPr>
                <w:rFonts w:ascii="Times New Roman" w:hAnsi="Times New Roman" w:cs="Times New Roman"/>
                <w:sz w:val="26"/>
                <w:szCs w:val="26"/>
              </w:rPr>
              <w:t>Руководитель контрактной службы________________________/Куликова И.О./</w:t>
            </w:r>
          </w:p>
        </w:tc>
      </w:tr>
      <w:tr w:rsidR="003F6E2B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shd w:val="clear" w:color="FFFFFF" w:fill="auto"/>
            <w:vAlign w:val="bottom"/>
          </w:tcPr>
          <w:p w:rsidR="003F6E2B" w:rsidRPr="003F6E2B" w:rsidRDefault="003F6E2B" w:rsidP="003F6E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2" w:type="dxa"/>
            <w:shd w:val="clear" w:color="FFFFFF" w:fill="auto"/>
            <w:vAlign w:val="bottom"/>
          </w:tcPr>
          <w:p w:rsidR="003F6E2B" w:rsidRPr="003F6E2B" w:rsidRDefault="003F6E2B" w:rsidP="003F6E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0" w:type="dxa"/>
            <w:shd w:val="clear" w:color="FFFFFF" w:fill="auto"/>
            <w:vAlign w:val="bottom"/>
          </w:tcPr>
          <w:p w:rsidR="003F6E2B" w:rsidRPr="003F6E2B" w:rsidRDefault="003F6E2B" w:rsidP="003F6E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9" w:type="dxa"/>
            <w:shd w:val="clear" w:color="FFFFFF" w:fill="auto"/>
            <w:vAlign w:val="bottom"/>
          </w:tcPr>
          <w:p w:rsidR="003F6E2B" w:rsidRPr="003F6E2B" w:rsidRDefault="003F6E2B" w:rsidP="003F6E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  <w:gridSpan w:val="2"/>
            <w:shd w:val="clear" w:color="FFFFFF" w:fill="auto"/>
            <w:vAlign w:val="bottom"/>
          </w:tcPr>
          <w:p w:rsidR="003F6E2B" w:rsidRPr="003F6E2B" w:rsidRDefault="003F6E2B" w:rsidP="003F6E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4" w:type="dxa"/>
            <w:gridSpan w:val="2"/>
            <w:shd w:val="clear" w:color="FFFFFF" w:fill="auto"/>
            <w:vAlign w:val="bottom"/>
          </w:tcPr>
          <w:p w:rsidR="003F6E2B" w:rsidRPr="003F6E2B" w:rsidRDefault="003F6E2B" w:rsidP="003F6E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6" w:type="dxa"/>
            <w:gridSpan w:val="3"/>
            <w:shd w:val="clear" w:color="FFFFFF" w:fill="auto"/>
            <w:vAlign w:val="bottom"/>
          </w:tcPr>
          <w:p w:rsidR="003F6E2B" w:rsidRPr="003F6E2B" w:rsidRDefault="003F6E2B" w:rsidP="003F6E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0" w:type="dxa"/>
            <w:gridSpan w:val="2"/>
            <w:shd w:val="clear" w:color="FFFFFF" w:fill="auto"/>
            <w:vAlign w:val="bottom"/>
          </w:tcPr>
          <w:p w:rsidR="003F6E2B" w:rsidRPr="003F6E2B" w:rsidRDefault="003F6E2B" w:rsidP="003F6E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6E2B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shd w:val="clear" w:color="FFFFFF" w:fill="auto"/>
            <w:vAlign w:val="bottom"/>
          </w:tcPr>
          <w:p w:rsidR="003F6E2B" w:rsidRPr="003F6E2B" w:rsidRDefault="003F6E2B" w:rsidP="003F6E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2" w:type="dxa"/>
            <w:shd w:val="clear" w:color="FFFFFF" w:fill="auto"/>
            <w:vAlign w:val="bottom"/>
          </w:tcPr>
          <w:p w:rsidR="003F6E2B" w:rsidRPr="003F6E2B" w:rsidRDefault="003F6E2B" w:rsidP="003F6E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0" w:type="dxa"/>
            <w:shd w:val="clear" w:color="FFFFFF" w:fill="auto"/>
            <w:vAlign w:val="bottom"/>
          </w:tcPr>
          <w:p w:rsidR="003F6E2B" w:rsidRPr="003F6E2B" w:rsidRDefault="003F6E2B" w:rsidP="003F6E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9" w:type="dxa"/>
            <w:shd w:val="clear" w:color="FFFFFF" w:fill="auto"/>
            <w:vAlign w:val="bottom"/>
          </w:tcPr>
          <w:p w:rsidR="003F6E2B" w:rsidRPr="003F6E2B" w:rsidRDefault="003F6E2B" w:rsidP="003F6E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  <w:gridSpan w:val="2"/>
            <w:shd w:val="clear" w:color="FFFFFF" w:fill="auto"/>
            <w:vAlign w:val="bottom"/>
          </w:tcPr>
          <w:p w:rsidR="003F6E2B" w:rsidRPr="003F6E2B" w:rsidRDefault="003F6E2B" w:rsidP="003F6E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4" w:type="dxa"/>
            <w:gridSpan w:val="2"/>
            <w:shd w:val="clear" w:color="FFFFFF" w:fill="auto"/>
            <w:vAlign w:val="bottom"/>
          </w:tcPr>
          <w:p w:rsidR="003F6E2B" w:rsidRPr="003F6E2B" w:rsidRDefault="003F6E2B" w:rsidP="003F6E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6" w:type="dxa"/>
            <w:gridSpan w:val="3"/>
            <w:shd w:val="clear" w:color="FFFFFF" w:fill="auto"/>
            <w:vAlign w:val="bottom"/>
          </w:tcPr>
          <w:p w:rsidR="003F6E2B" w:rsidRPr="003F6E2B" w:rsidRDefault="003F6E2B" w:rsidP="003F6E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0" w:type="dxa"/>
            <w:gridSpan w:val="2"/>
            <w:shd w:val="clear" w:color="FFFFFF" w:fill="auto"/>
            <w:vAlign w:val="bottom"/>
          </w:tcPr>
          <w:p w:rsidR="003F6E2B" w:rsidRPr="003F6E2B" w:rsidRDefault="003F6E2B" w:rsidP="003F6E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6E2B" w:rsidRPr="003F6E2B" w:rsidTr="003F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02" w:type="dxa"/>
          <w:trHeight w:val="60"/>
        </w:trPr>
        <w:tc>
          <w:tcPr>
            <w:tcW w:w="416" w:type="dxa"/>
            <w:shd w:val="clear" w:color="FFFFFF" w:fill="auto"/>
            <w:vAlign w:val="bottom"/>
          </w:tcPr>
          <w:p w:rsidR="003F6E2B" w:rsidRPr="003F6E2B" w:rsidRDefault="003F6E2B" w:rsidP="003F6E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2" w:type="dxa"/>
            <w:shd w:val="clear" w:color="FFFFFF" w:fill="auto"/>
            <w:vAlign w:val="bottom"/>
          </w:tcPr>
          <w:p w:rsidR="003F6E2B" w:rsidRPr="003F6E2B" w:rsidRDefault="003F6E2B" w:rsidP="003F6E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0" w:type="dxa"/>
            <w:shd w:val="clear" w:color="FFFFFF" w:fill="auto"/>
            <w:vAlign w:val="bottom"/>
          </w:tcPr>
          <w:p w:rsidR="003F6E2B" w:rsidRPr="003F6E2B" w:rsidRDefault="003F6E2B" w:rsidP="003F6E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9" w:type="dxa"/>
            <w:shd w:val="clear" w:color="FFFFFF" w:fill="auto"/>
            <w:vAlign w:val="bottom"/>
          </w:tcPr>
          <w:p w:rsidR="003F6E2B" w:rsidRPr="003F6E2B" w:rsidRDefault="003F6E2B" w:rsidP="003F6E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  <w:gridSpan w:val="2"/>
            <w:shd w:val="clear" w:color="FFFFFF" w:fill="auto"/>
            <w:vAlign w:val="bottom"/>
          </w:tcPr>
          <w:p w:rsidR="003F6E2B" w:rsidRPr="003F6E2B" w:rsidRDefault="003F6E2B" w:rsidP="003F6E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4" w:type="dxa"/>
            <w:gridSpan w:val="2"/>
            <w:shd w:val="clear" w:color="FFFFFF" w:fill="auto"/>
            <w:vAlign w:val="bottom"/>
          </w:tcPr>
          <w:p w:rsidR="003F6E2B" w:rsidRPr="003F6E2B" w:rsidRDefault="003F6E2B" w:rsidP="003F6E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6" w:type="dxa"/>
            <w:gridSpan w:val="3"/>
            <w:shd w:val="clear" w:color="FFFFFF" w:fill="auto"/>
            <w:vAlign w:val="bottom"/>
          </w:tcPr>
          <w:p w:rsidR="003F6E2B" w:rsidRPr="003F6E2B" w:rsidRDefault="003F6E2B" w:rsidP="003F6E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0" w:type="dxa"/>
            <w:gridSpan w:val="2"/>
            <w:shd w:val="clear" w:color="FFFFFF" w:fill="auto"/>
            <w:vAlign w:val="bottom"/>
          </w:tcPr>
          <w:p w:rsidR="003F6E2B" w:rsidRPr="003F6E2B" w:rsidRDefault="003F6E2B" w:rsidP="003F6E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92939" w:rsidRDefault="00D92939"/>
    <w:sectPr w:rsidR="00D9293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18AE"/>
    <w:rsid w:val="003F6E2B"/>
    <w:rsid w:val="004D18AE"/>
    <w:rsid w:val="00D9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AE46EF-ABC6-4D4E-9833-F7B72C944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2866</Words>
  <Characters>16338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2020-09-24T01:19:00Z</dcterms:created>
  <dcterms:modified xsi:type="dcterms:W3CDTF">2020-09-24T01:33:00Z</dcterms:modified>
</cp:coreProperties>
</file>