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A32336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32336" w:rsidRDefault="006B42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A32336" w:rsidRDefault="00A323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A32336" w:rsidRDefault="006B42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A32336" w:rsidRDefault="00A323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32336" w:rsidRDefault="00A3233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32336" w:rsidRDefault="00A3233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32336" w:rsidRDefault="00A32336">
            <w:pPr>
              <w:rPr>
                <w:szCs w:val="16"/>
              </w:rPr>
            </w:pPr>
          </w:p>
        </w:tc>
      </w:tr>
      <w:tr w:rsidR="00A3233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32336" w:rsidRDefault="006B42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A32336" w:rsidRDefault="00A323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32336" w:rsidRDefault="00A323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32336" w:rsidRDefault="00A323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32336" w:rsidRDefault="00A323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32336" w:rsidRDefault="00A3233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32336" w:rsidRDefault="00A3233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32336" w:rsidRDefault="00A32336">
            <w:pPr>
              <w:rPr>
                <w:szCs w:val="16"/>
              </w:rPr>
            </w:pPr>
          </w:p>
        </w:tc>
      </w:tr>
      <w:tr w:rsidR="00A3233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32336" w:rsidRDefault="006B42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A32336" w:rsidRDefault="00A323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32336" w:rsidRDefault="00A323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32336" w:rsidRDefault="00A323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32336" w:rsidRDefault="00A323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32336" w:rsidRDefault="00A3233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32336" w:rsidRDefault="00A3233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32336" w:rsidRDefault="00A32336">
            <w:pPr>
              <w:rPr>
                <w:szCs w:val="16"/>
              </w:rPr>
            </w:pPr>
          </w:p>
        </w:tc>
      </w:tr>
      <w:tr w:rsidR="00A3233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32336" w:rsidRDefault="006B42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A32336" w:rsidRDefault="00A323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32336" w:rsidRDefault="00A323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32336" w:rsidRDefault="00A323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32336" w:rsidRDefault="00A323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32336" w:rsidRDefault="00A3233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32336" w:rsidRDefault="00A3233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32336" w:rsidRDefault="00A32336">
            <w:pPr>
              <w:rPr>
                <w:szCs w:val="16"/>
              </w:rPr>
            </w:pPr>
          </w:p>
        </w:tc>
      </w:tr>
      <w:tr w:rsidR="00A3233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32336" w:rsidRDefault="006B42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A32336" w:rsidRDefault="00A323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32336" w:rsidRDefault="00A323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32336" w:rsidRDefault="00A323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32336" w:rsidRDefault="00A323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32336" w:rsidRDefault="00A3233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32336" w:rsidRDefault="00A3233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32336" w:rsidRDefault="00A32336">
            <w:pPr>
              <w:rPr>
                <w:szCs w:val="16"/>
              </w:rPr>
            </w:pPr>
          </w:p>
        </w:tc>
      </w:tr>
      <w:tr w:rsidR="00A32336" w:rsidRPr="006B42D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32336" w:rsidRPr="006B42D0" w:rsidRDefault="006B42D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B42D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6B42D0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6B42D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6B42D0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6B42D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6B42D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A32336" w:rsidRPr="006B42D0" w:rsidRDefault="00A3233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32336" w:rsidRPr="006B42D0" w:rsidRDefault="00A3233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32336" w:rsidRPr="006B42D0" w:rsidRDefault="00A3233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32336" w:rsidRPr="006B42D0" w:rsidRDefault="00A3233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32336" w:rsidRPr="006B42D0" w:rsidRDefault="00A32336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32336" w:rsidRPr="006B42D0" w:rsidRDefault="00A32336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32336" w:rsidRPr="006B42D0" w:rsidRDefault="00A32336">
            <w:pPr>
              <w:rPr>
                <w:szCs w:val="16"/>
                <w:lang w:val="en-US"/>
              </w:rPr>
            </w:pPr>
          </w:p>
        </w:tc>
      </w:tr>
      <w:tr w:rsidR="00A3233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32336" w:rsidRDefault="006B42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A32336" w:rsidRDefault="00A323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32336" w:rsidRDefault="00A323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32336" w:rsidRDefault="00A323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32336" w:rsidRDefault="00A323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32336" w:rsidRDefault="00A3233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32336" w:rsidRDefault="00A3233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32336" w:rsidRDefault="00A32336">
            <w:pPr>
              <w:rPr>
                <w:szCs w:val="16"/>
              </w:rPr>
            </w:pPr>
          </w:p>
        </w:tc>
      </w:tr>
      <w:tr w:rsidR="00A3233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32336" w:rsidRDefault="006B42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A32336" w:rsidRDefault="00A323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32336" w:rsidRDefault="00A323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32336" w:rsidRDefault="00A323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32336" w:rsidRDefault="00A323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32336" w:rsidRDefault="00A3233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32336" w:rsidRDefault="00A3233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32336" w:rsidRDefault="00A32336">
            <w:pPr>
              <w:rPr>
                <w:szCs w:val="16"/>
              </w:rPr>
            </w:pPr>
          </w:p>
        </w:tc>
      </w:tr>
      <w:tr w:rsidR="00A3233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32336" w:rsidRDefault="006B42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A32336" w:rsidRDefault="00A323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32336" w:rsidRDefault="00A323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32336" w:rsidRDefault="00A323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32336" w:rsidRDefault="00A323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32336" w:rsidRDefault="00A3233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32336" w:rsidRDefault="00A3233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32336" w:rsidRDefault="00A32336">
            <w:pPr>
              <w:rPr>
                <w:szCs w:val="16"/>
              </w:rPr>
            </w:pPr>
          </w:p>
        </w:tc>
      </w:tr>
      <w:tr w:rsidR="00A3233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32336" w:rsidRDefault="006B42D0" w:rsidP="006B42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20.05.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№.792-2022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A32336" w:rsidRDefault="00A323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32336" w:rsidRDefault="00A323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32336" w:rsidRDefault="00A323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32336" w:rsidRDefault="00A323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32336" w:rsidRDefault="00A3233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32336" w:rsidRDefault="00A3233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32336" w:rsidRDefault="00A32336">
            <w:pPr>
              <w:rPr>
                <w:szCs w:val="16"/>
              </w:rPr>
            </w:pPr>
          </w:p>
        </w:tc>
      </w:tr>
      <w:tr w:rsidR="00A3233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32336" w:rsidRDefault="006B42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A32336" w:rsidRDefault="00A323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32336" w:rsidRDefault="00A323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32336" w:rsidRDefault="00A323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32336" w:rsidRDefault="00A323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32336" w:rsidRDefault="00A3233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32336" w:rsidRDefault="00A3233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32336" w:rsidRDefault="00A32336">
            <w:pPr>
              <w:rPr>
                <w:szCs w:val="16"/>
              </w:rPr>
            </w:pPr>
          </w:p>
        </w:tc>
      </w:tr>
      <w:tr w:rsidR="00A3233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A32336" w:rsidRDefault="00A323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A32336" w:rsidRDefault="00A323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A32336" w:rsidRDefault="00A323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A32336" w:rsidRDefault="00A323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32336" w:rsidRDefault="00A323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32336" w:rsidRDefault="00A323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32336" w:rsidRDefault="00A323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32336" w:rsidRDefault="00A3233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32336" w:rsidRDefault="00A3233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32336" w:rsidRDefault="00A32336">
            <w:pPr>
              <w:rPr>
                <w:szCs w:val="16"/>
              </w:rPr>
            </w:pPr>
          </w:p>
        </w:tc>
      </w:tr>
      <w:tr w:rsidR="00A3233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32336" w:rsidRDefault="006B42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A32336" w:rsidRDefault="00A323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32336" w:rsidRDefault="00A323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32336" w:rsidRDefault="00A323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32336" w:rsidRDefault="00A323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32336" w:rsidRDefault="00A3233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32336" w:rsidRDefault="00A3233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32336" w:rsidRDefault="00A32336">
            <w:pPr>
              <w:rPr>
                <w:szCs w:val="16"/>
              </w:rPr>
            </w:pPr>
          </w:p>
        </w:tc>
      </w:tr>
      <w:tr w:rsidR="00A3233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A32336" w:rsidRDefault="00A323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A32336" w:rsidRDefault="00A323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A32336" w:rsidRDefault="00A323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A32336" w:rsidRDefault="00A323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32336" w:rsidRDefault="00A323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32336" w:rsidRDefault="00A323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32336" w:rsidRDefault="00A323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32336" w:rsidRDefault="00A3233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32336" w:rsidRDefault="00A3233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32336" w:rsidRDefault="00A32336">
            <w:pPr>
              <w:rPr>
                <w:szCs w:val="16"/>
              </w:rPr>
            </w:pPr>
          </w:p>
        </w:tc>
      </w:tr>
      <w:tr w:rsidR="00A32336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A32336" w:rsidRDefault="006B42D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A32336" w:rsidRDefault="00A3233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32336" w:rsidRDefault="00A3233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32336" w:rsidRDefault="00A32336">
            <w:pPr>
              <w:rPr>
                <w:szCs w:val="16"/>
              </w:rPr>
            </w:pPr>
          </w:p>
        </w:tc>
      </w:tr>
      <w:tr w:rsidR="00A32336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A32336" w:rsidRDefault="006B4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A32336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32336" w:rsidRDefault="006B42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32336" w:rsidRDefault="006B42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32336" w:rsidRDefault="006B42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32336" w:rsidRDefault="006B42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32336" w:rsidRDefault="006B42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32336" w:rsidRDefault="006B42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32336" w:rsidRDefault="006B42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32336" w:rsidRDefault="006B42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32336" w:rsidRDefault="006B42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32336" w:rsidRDefault="006B42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A32336">
        <w:tblPrEx>
          <w:tblCellMar>
            <w:top w:w="0" w:type="dxa"/>
            <w:bottom w:w="0" w:type="dxa"/>
          </w:tblCellMar>
        </w:tblPrEx>
        <w:trPr>
          <w:trHeight w:hRule="exact" w:val="3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32336" w:rsidRDefault="006B42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32336" w:rsidRDefault="006B42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Калибраторы ARCHITECT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Такролимус</w:t>
            </w:r>
            <w:proofErr w:type="spell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32336" w:rsidRDefault="006B42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из 6-ти флаконов: одного флакона объемом 9 мл и 5-ти флаконов объемом 4,5 мл. Калибраторы для калибровки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иммунохемилюминесцентных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анализаторов  ARCHITECT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при количественном определении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такролимуса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цельной крови человека.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Совместимость 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автоматическим анализатором  ARCHITECT i1000sr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32336" w:rsidRDefault="006B42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32336" w:rsidRDefault="006B42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32336" w:rsidRDefault="00A323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32336" w:rsidRDefault="00A323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32336" w:rsidRDefault="00A32336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32336" w:rsidRDefault="00A32336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32336" w:rsidRDefault="00A32336">
            <w:pPr>
              <w:rPr>
                <w:szCs w:val="16"/>
              </w:rPr>
            </w:pPr>
          </w:p>
        </w:tc>
      </w:tr>
      <w:tr w:rsidR="00A32336">
        <w:tblPrEx>
          <w:tblCellMar>
            <w:top w:w="0" w:type="dxa"/>
            <w:bottom w:w="0" w:type="dxa"/>
          </w:tblCellMar>
        </w:tblPrEx>
        <w:trPr>
          <w:trHeight w:hRule="exact" w:val="3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32336" w:rsidRDefault="006B42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32336" w:rsidRDefault="006B42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Пробирки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пробоподготовки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определния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invitro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концентрации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иммуносупрессантов</w:t>
            </w:r>
            <w:proofErr w:type="spell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32336" w:rsidRDefault="006B42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Пластиковые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пробирки  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загрузки исследуемых образцов в анализатор при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количественном определении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циклоспорина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сиролимуса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такролимуса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иммунохемилюминесцентных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анализаторах . В одной упаковке 100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штук.(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Transplant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Pretreatment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Tubes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32336" w:rsidRDefault="006B42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32336" w:rsidRDefault="006B42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32336" w:rsidRDefault="00A323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32336" w:rsidRDefault="00A323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32336" w:rsidRDefault="00A32336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32336" w:rsidRDefault="00A32336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32336" w:rsidRDefault="00A32336">
            <w:pPr>
              <w:rPr>
                <w:szCs w:val="16"/>
              </w:rPr>
            </w:pPr>
          </w:p>
        </w:tc>
      </w:tr>
      <w:tr w:rsidR="00A32336">
        <w:tblPrEx>
          <w:tblCellMar>
            <w:top w:w="0" w:type="dxa"/>
            <w:bottom w:w="0" w:type="dxa"/>
          </w:tblCellMar>
        </w:tblPrEx>
        <w:trPr>
          <w:trHeight w:hRule="exact" w:val="3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32336" w:rsidRDefault="006B42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32336" w:rsidRDefault="006B42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ARCHITECT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Такролимус</w:t>
            </w:r>
            <w:proofErr w:type="spell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32336" w:rsidRDefault="006B42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количественного определения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такролимуса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цельной крови человека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иммунохемилюминесцентных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анализаторах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ARCHITECT,  100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определений. В комплект поставки входят пробирки с антикоагулянтом с розовой крышкой для проведения реакции.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Совместимость 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автоматическим анализатором  ARCHITE</w:t>
            </w:r>
            <w:r>
              <w:rPr>
                <w:rFonts w:ascii="Times New Roman" w:hAnsi="Times New Roman"/>
                <w:sz w:val="24"/>
                <w:szCs w:val="24"/>
              </w:rPr>
              <w:t>CT i1000sr.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32336" w:rsidRDefault="006B42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32336" w:rsidRDefault="006B42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32336" w:rsidRDefault="00A323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32336" w:rsidRDefault="00A323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32336" w:rsidRDefault="00A32336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32336" w:rsidRDefault="00A32336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32336" w:rsidRDefault="00A32336">
            <w:pPr>
              <w:rPr>
                <w:szCs w:val="16"/>
              </w:rPr>
            </w:pPr>
          </w:p>
        </w:tc>
      </w:tr>
      <w:tr w:rsidR="00A32336">
        <w:tblPrEx>
          <w:tblCellMar>
            <w:top w:w="0" w:type="dxa"/>
            <w:bottom w:w="0" w:type="dxa"/>
          </w:tblCellMar>
        </w:tblPrEx>
        <w:trPr>
          <w:trHeight w:hRule="exact" w:val="24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32336" w:rsidRDefault="006B42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32336" w:rsidRDefault="006B42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для преципитации ARCHITECT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Такролимус</w:t>
            </w:r>
            <w:proofErr w:type="spell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32336" w:rsidRDefault="006B42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Флакон емкостью 20,4 мл. Реагент осаждения цельной крови при определении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такролимуса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цельной крови человека.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Совместимость 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автоматическим анализатором  ARCHITECT i1000sr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32336" w:rsidRDefault="006B42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32336" w:rsidRDefault="006B42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32336" w:rsidRDefault="00A323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32336" w:rsidRDefault="00A323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32336" w:rsidRDefault="00A32336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32336" w:rsidRDefault="00A32336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32336" w:rsidRDefault="00A32336">
            <w:pPr>
              <w:rPr>
                <w:szCs w:val="16"/>
              </w:rPr>
            </w:pPr>
          </w:p>
        </w:tc>
      </w:tr>
      <w:tr w:rsidR="00A32336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A32336" w:rsidRDefault="00A32336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A32336" w:rsidRDefault="00A32336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A32336" w:rsidRDefault="00A32336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A32336" w:rsidRDefault="00A32336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32336" w:rsidRDefault="00A32336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32336" w:rsidRDefault="00A32336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32336" w:rsidRDefault="00A32336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32336" w:rsidRDefault="00A3233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32336" w:rsidRDefault="00A3233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32336" w:rsidRDefault="00A32336">
            <w:pPr>
              <w:rPr>
                <w:szCs w:val="16"/>
              </w:rPr>
            </w:pPr>
          </w:p>
        </w:tc>
      </w:tr>
      <w:tr w:rsidR="00A32336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A32336" w:rsidRDefault="006B42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31.12.2023,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A32336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A32336" w:rsidRDefault="00A32336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A32336" w:rsidRDefault="00A32336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A32336" w:rsidRDefault="00A32336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A32336" w:rsidRDefault="00A32336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32336" w:rsidRDefault="00A32336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32336" w:rsidRDefault="00A32336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32336" w:rsidRDefault="00A32336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32336" w:rsidRDefault="00A3233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32336" w:rsidRDefault="00A3233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32336" w:rsidRDefault="00A32336">
            <w:pPr>
              <w:rPr>
                <w:szCs w:val="16"/>
              </w:rPr>
            </w:pPr>
          </w:p>
        </w:tc>
      </w:tr>
      <w:tr w:rsidR="00A32336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A32336" w:rsidRDefault="006B42D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A32336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A32336" w:rsidRDefault="00A3233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A32336" w:rsidRDefault="00A3233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A32336" w:rsidRDefault="00A3233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A32336" w:rsidRDefault="00A3233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32336" w:rsidRDefault="00A3233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32336" w:rsidRDefault="00A3233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32336" w:rsidRDefault="00A3233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32336" w:rsidRDefault="00A3233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32336" w:rsidRDefault="00A3233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32336" w:rsidRDefault="00A32336">
            <w:pPr>
              <w:rPr>
                <w:szCs w:val="16"/>
              </w:rPr>
            </w:pPr>
          </w:p>
        </w:tc>
      </w:tr>
      <w:tr w:rsidR="00A32336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A32336" w:rsidRDefault="006B42D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A32336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A32336" w:rsidRDefault="00A32336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A32336" w:rsidRDefault="00A32336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A32336" w:rsidRDefault="00A32336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A32336" w:rsidRDefault="00A32336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32336" w:rsidRDefault="00A32336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32336" w:rsidRDefault="00A32336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32336" w:rsidRDefault="00A32336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32336" w:rsidRDefault="00A3233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32336" w:rsidRDefault="00A3233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32336" w:rsidRDefault="00A32336">
            <w:pPr>
              <w:rPr>
                <w:szCs w:val="16"/>
              </w:rPr>
            </w:pPr>
          </w:p>
        </w:tc>
      </w:tr>
      <w:tr w:rsidR="00A32336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A32336" w:rsidRDefault="006B42D0" w:rsidP="006B42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25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.05.2022 17:00:00 по местному времени. </w:t>
            </w:r>
          </w:p>
        </w:tc>
      </w:tr>
      <w:tr w:rsidR="00A32336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A32336" w:rsidRDefault="00A32336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A32336" w:rsidRDefault="00A32336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A32336" w:rsidRDefault="00A32336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A32336" w:rsidRDefault="00A32336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32336" w:rsidRDefault="00A32336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32336" w:rsidRDefault="00A32336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32336" w:rsidRDefault="00A32336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32336" w:rsidRDefault="00A3233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32336" w:rsidRDefault="00A3233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32336" w:rsidRDefault="00A32336">
            <w:pPr>
              <w:rPr>
                <w:szCs w:val="16"/>
              </w:rPr>
            </w:pPr>
          </w:p>
        </w:tc>
      </w:tr>
      <w:tr w:rsidR="00A32336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A32336" w:rsidRDefault="006B42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A32336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A32336" w:rsidRDefault="00A32336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A32336" w:rsidRDefault="00A32336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A32336" w:rsidRDefault="00A32336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A32336" w:rsidRDefault="00A32336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32336" w:rsidRDefault="00A32336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32336" w:rsidRDefault="00A32336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32336" w:rsidRDefault="00A32336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32336" w:rsidRDefault="00A3233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32336" w:rsidRDefault="00A3233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32336" w:rsidRDefault="00A32336">
            <w:pPr>
              <w:rPr>
                <w:szCs w:val="16"/>
              </w:rPr>
            </w:pPr>
          </w:p>
        </w:tc>
      </w:tr>
      <w:tr w:rsidR="00A32336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A32336" w:rsidRDefault="00A32336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A32336" w:rsidRDefault="00A32336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A32336" w:rsidRDefault="00A32336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A32336" w:rsidRDefault="00A32336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32336" w:rsidRDefault="00A32336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32336" w:rsidRDefault="00A32336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32336" w:rsidRDefault="00A32336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32336" w:rsidRDefault="00A3233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32336" w:rsidRDefault="00A3233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32336" w:rsidRDefault="00A32336">
            <w:pPr>
              <w:rPr>
                <w:szCs w:val="16"/>
              </w:rPr>
            </w:pPr>
          </w:p>
        </w:tc>
      </w:tr>
      <w:tr w:rsidR="00A32336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A32336" w:rsidRDefault="00A32336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A32336" w:rsidRDefault="00A32336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A32336" w:rsidRDefault="00A32336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A32336" w:rsidRDefault="00A32336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32336" w:rsidRDefault="00A32336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32336" w:rsidRDefault="00A32336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32336" w:rsidRDefault="00A32336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32336" w:rsidRDefault="00A3233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32336" w:rsidRDefault="00A3233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32336" w:rsidRDefault="00A32336">
            <w:pPr>
              <w:rPr>
                <w:szCs w:val="16"/>
              </w:rPr>
            </w:pPr>
          </w:p>
        </w:tc>
      </w:tr>
      <w:tr w:rsidR="00A32336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A32336" w:rsidRDefault="006B42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A32336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A32336" w:rsidRDefault="006B42D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Кайкова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Владимировна, тел. </w:t>
            </w:r>
            <w:r>
              <w:rPr>
                <w:rFonts w:ascii="Times New Roman" w:hAnsi="Times New Roman"/>
                <w:sz w:val="28"/>
                <w:szCs w:val="28"/>
              </w:rPr>
              <w:t>228-06-88</w:t>
            </w:r>
          </w:p>
        </w:tc>
      </w:tr>
    </w:tbl>
    <w:p w:rsidR="00000000" w:rsidRDefault="006B42D0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32336"/>
    <w:rsid w:val="006B42D0"/>
    <w:rsid w:val="00A32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AD08DD-AA3E-4594-8AA7-826FB77E6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2370</Characters>
  <Application>Microsoft Office Word</Application>
  <DocSecurity>0</DocSecurity>
  <Lines>19</Lines>
  <Paragraphs>5</Paragraphs>
  <ScaleCrop>false</ScaleCrop>
  <Company/>
  <LinksUpToDate>false</LinksUpToDate>
  <CharactersWithSpaces>2780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2022-05-20T07:33:00Z</dcterms:created>
  <dcterms:modified xsi:type="dcterms:W3CDTF">2022-05-20T07:34:00Z</dcterms:modified>
</cp:coreProperties>
</file>