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367" w:type="dxa"/>
        <w:tblInd w:w="0" w:type="dxa"/>
        <w:tblLook w:val="04A0" w:firstRow="1" w:lastRow="0" w:firstColumn="1" w:lastColumn="0" w:noHBand="0" w:noVBand="1"/>
      </w:tblPr>
      <w:tblGrid>
        <w:gridCol w:w="356"/>
        <w:gridCol w:w="4310"/>
        <w:gridCol w:w="142"/>
        <w:gridCol w:w="2547"/>
        <w:gridCol w:w="250"/>
        <w:gridCol w:w="221"/>
        <w:gridCol w:w="438"/>
        <w:gridCol w:w="221"/>
        <w:gridCol w:w="605"/>
        <w:gridCol w:w="203"/>
        <w:gridCol w:w="320"/>
        <w:gridCol w:w="1156"/>
        <w:gridCol w:w="221"/>
        <w:gridCol w:w="818"/>
        <w:gridCol w:w="331"/>
        <w:gridCol w:w="462"/>
        <w:gridCol w:w="579"/>
        <w:gridCol w:w="1187"/>
      </w:tblGrid>
      <w:tr w:rsidR="0047275F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RPr="00197776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P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27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275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27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275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27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27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Pr="0047275F" w:rsidRDefault="00472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Pr="0047275F" w:rsidRDefault="00472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Pr="0047275F" w:rsidRDefault="00472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Pr="0047275F" w:rsidRDefault="00472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7275F" w:rsidRPr="00197776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P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75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Pr="0047275F" w:rsidRDefault="00472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Pr="0047275F" w:rsidRDefault="00472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Pr="0047275F" w:rsidRDefault="00472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Pr="0047275F" w:rsidRDefault="00472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7275F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Default="00197776" w:rsidP="00197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04.09.2020</w:t>
            </w:r>
            <w:bookmarkStart w:id="0" w:name="_GoBack"/>
            <w:bookmarkEnd w:id="0"/>
            <w:r w:rsidR="0047275F">
              <w:rPr>
                <w:rFonts w:ascii="Times New Roman" w:hAnsi="Times New Roman"/>
                <w:sz w:val="24"/>
                <w:szCs w:val="24"/>
              </w:rPr>
              <w:t> 020 г. №.__________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5"/>
          <w:wAfter w:w="4823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6"/>
          <w:wAfter w:w="5044" w:type="dxa"/>
          <w:trHeight w:val="60"/>
        </w:trPr>
        <w:tc>
          <w:tcPr>
            <w:tcW w:w="5670" w:type="dxa"/>
            <w:gridSpan w:val="2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5"/>
          <w:wAfter w:w="4823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6"/>
          <w:wAfter w:w="5044" w:type="dxa"/>
          <w:trHeight w:val="60"/>
        </w:trPr>
        <w:tc>
          <w:tcPr>
            <w:tcW w:w="9323" w:type="dxa"/>
            <w:gridSpan w:val="12"/>
            <w:shd w:val="clear" w:color="FFFFFF" w:fill="auto"/>
            <w:vAlign w:val="bottom"/>
          </w:tcPr>
          <w:p w:rsidR="0047275F" w:rsidRDefault="004727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47275F" w:rsidTr="0035319F">
        <w:trPr>
          <w:gridAfter w:val="5"/>
          <w:wAfter w:w="4823" w:type="dxa"/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275F" w:rsidRDefault="0047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275F" w:rsidRDefault="0047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275F" w:rsidRDefault="0047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275F" w:rsidRDefault="0047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275F" w:rsidRDefault="0047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275F" w:rsidRDefault="0047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275F" w:rsidRDefault="00472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7275F" w:rsidTr="0035319F">
        <w:trPr>
          <w:gridAfter w:val="5"/>
          <w:wAfter w:w="4823" w:type="dxa"/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Трубка/сенсор промывочной зоны, каталожный номер 8С9490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3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оригинальными от производителя,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использо-вавшимися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соответствии с техническими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75F" w:rsidRDefault="0047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5F" w:rsidTr="0035319F">
        <w:trPr>
          <w:gridAfter w:val="5"/>
          <w:wAfter w:w="4823" w:type="dxa"/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5515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</w:tr>
      <w:tr w:rsidR="0047275F" w:rsidTr="0035319F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47275F" w:rsidRDefault="0047275F" w:rsidP="0035319F">
            <w:pPr>
              <w:jc w:val="both"/>
              <w:rPr>
                <w:szCs w:val="16"/>
              </w:rPr>
            </w:pPr>
          </w:p>
        </w:tc>
        <w:tc>
          <w:tcPr>
            <w:tcW w:w="7811" w:type="dxa"/>
            <w:gridSpan w:val="10"/>
            <w:shd w:val="clear" w:color="FFFFFF" w:fill="auto"/>
            <w:vAlign w:val="bottom"/>
          </w:tcPr>
          <w:p w:rsidR="0047275F" w:rsidRDefault="0047275F" w:rsidP="0035319F">
            <w:pPr>
              <w:jc w:val="both"/>
              <w:rPr>
                <w:szCs w:val="16"/>
              </w:rPr>
            </w:pPr>
          </w:p>
        </w:tc>
        <w:tc>
          <w:tcPr>
            <w:tcW w:w="254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</w:tr>
      <w:tr w:rsidR="0047275F" w:rsidTr="0035319F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47275F" w:rsidRDefault="0047275F" w:rsidP="003531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1" w:type="dxa"/>
            <w:gridSpan w:val="10"/>
            <w:shd w:val="clear" w:color="FFFFFF" w:fill="auto"/>
            <w:vAlign w:val="bottom"/>
          </w:tcPr>
          <w:p w:rsidR="0035319F" w:rsidRPr="0035319F" w:rsidRDefault="0035319F" w:rsidP="003531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19F">
              <w:rPr>
                <w:rFonts w:ascii="Times New Roman" w:hAnsi="Times New Roman"/>
                <w:sz w:val="28"/>
                <w:szCs w:val="28"/>
              </w:rPr>
              <w:t>Срок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ставки: не более 30 календарных </w:t>
            </w:r>
            <w:r w:rsidRPr="0035319F">
              <w:rPr>
                <w:rFonts w:ascii="Times New Roman" w:hAnsi="Times New Roman"/>
                <w:sz w:val="28"/>
                <w:szCs w:val="28"/>
              </w:rPr>
              <w:t>дней с момента заключе</w:t>
            </w:r>
            <w:r>
              <w:rPr>
                <w:rFonts w:ascii="Times New Roman" w:hAnsi="Times New Roman"/>
                <w:sz w:val="28"/>
                <w:szCs w:val="28"/>
              </w:rPr>
              <w:t>ния государственного контракта.</w:t>
            </w:r>
          </w:p>
          <w:p w:rsidR="0035319F" w:rsidRPr="0035319F" w:rsidRDefault="0035319F" w:rsidP="003531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19F"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35319F"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 w:rsidRPr="0035319F"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35319F">
              <w:rPr>
                <w:rFonts w:ascii="Times New Roman" w:hAnsi="Times New Roman"/>
                <w:sz w:val="28"/>
                <w:szCs w:val="28"/>
              </w:rPr>
              <w:t>г.Краснояр</w:t>
            </w:r>
            <w:r>
              <w:rPr>
                <w:rFonts w:ascii="Times New Roman" w:hAnsi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  <w:p w:rsidR="0035319F" w:rsidRPr="0035319F" w:rsidRDefault="0035319F" w:rsidP="003531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19F"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</w:t>
            </w:r>
            <w:r>
              <w:rPr>
                <w:rFonts w:ascii="Times New Roman" w:hAnsi="Times New Roman"/>
                <w:sz w:val="28"/>
                <w:szCs w:val="28"/>
              </w:rPr>
              <w:t>твенных закупок, тел. 220-16-04</w:t>
            </w:r>
          </w:p>
          <w:p w:rsidR="0035319F" w:rsidRPr="0035319F" w:rsidRDefault="0035319F" w:rsidP="003531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19F">
              <w:rPr>
                <w:rFonts w:ascii="Times New Roman" w:hAnsi="Times New Roman"/>
                <w:sz w:val="28"/>
                <w:szCs w:val="28"/>
              </w:rPr>
              <w:t>Пр</w:t>
            </w:r>
            <w:r w:rsidR="00197776">
              <w:rPr>
                <w:rFonts w:ascii="Times New Roman" w:hAnsi="Times New Roman"/>
                <w:sz w:val="28"/>
                <w:szCs w:val="28"/>
              </w:rPr>
              <w:t xml:space="preserve">едложения принимаются в срок до 05.09.2020 </w:t>
            </w:r>
            <w:r w:rsidRPr="0035319F">
              <w:rPr>
                <w:rFonts w:ascii="Times New Roman" w:hAnsi="Times New Roman"/>
                <w:sz w:val="28"/>
                <w:szCs w:val="28"/>
              </w:rPr>
              <w:t>17:00:00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местному времени.</w:t>
            </w:r>
          </w:p>
          <w:p w:rsidR="0035319F" w:rsidRPr="0035319F" w:rsidRDefault="0035319F" w:rsidP="003531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19F"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  <w:p w:rsidR="0035319F" w:rsidRPr="0035319F" w:rsidRDefault="0035319F" w:rsidP="003531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19F" w:rsidRPr="0035319F" w:rsidRDefault="0035319F" w:rsidP="003531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19F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47275F" w:rsidRDefault="0035319F" w:rsidP="003531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19F"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  <w:tc>
          <w:tcPr>
            <w:tcW w:w="254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7275F" w:rsidRDefault="00472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75F" w:rsidTr="0035319F">
        <w:trPr>
          <w:gridAfter w:val="5"/>
          <w:wAfter w:w="4823" w:type="dxa"/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5515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</w:tr>
      <w:tr w:rsidR="0047275F" w:rsidTr="0035319F">
        <w:trPr>
          <w:gridAfter w:val="5"/>
          <w:wAfter w:w="4823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5515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</w:tr>
      <w:tr w:rsidR="0047275F" w:rsidTr="0035319F">
        <w:trPr>
          <w:gridAfter w:val="5"/>
          <w:wAfter w:w="4823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5515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</w:tr>
      <w:tr w:rsidR="0047275F" w:rsidTr="0035319F">
        <w:trPr>
          <w:gridAfter w:val="5"/>
          <w:wAfter w:w="4823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5515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</w:tr>
      <w:tr w:rsidR="0047275F" w:rsidTr="0035319F">
        <w:trPr>
          <w:gridAfter w:val="5"/>
          <w:wAfter w:w="4823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5515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826" w:type="dxa"/>
            <w:gridSpan w:val="2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7275F" w:rsidRDefault="0047275F">
            <w:pPr>
              <w:rPr>
                <w:szCs w:val="16"/>
              </w:rPr>
            </w:pPr>
          </w:p>
        </w:tc>
      </w:tr>
    </w:tbl>
    <w:p w:rsidR="00456D4F" w:rsidRDefault="00456D4F"/>
    <w:sectPr w:rsidR="00456D4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3B9"/>
    <w:rsid w:val="00197776"/>
    <w:rsid w:val="0035319F"/>
    <w:rsid w:val="00456D4F"/>
    <w:rsid w:val="0047275F"/>
    <w:rsid w:val="009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1B5AD-996B-437D-B0DA-69723806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2020-09-03T06:55:00Z</dcterms:created>
  <dcterms:modified xsi:type="dcterms:W3CDTF">2020-09-09T03:31:00Z</dcterms:modified>
</cp:coreProperties>
</file>