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5000" w:type="pct"/>
        <w:tblInd w:w="0" w:type="dxa"/>
        <w:tblLayout w:type="fixed"/>
        <w:tblCellMar>
          <w:top w:w="0" w:type="dxa"/>
          <w:left w:w="0" w:type="dxa"/>
          <w:bottom w:w="0" w:type="dxa"/>
          <w:right w:w="0" w:type="dxa"/>
        </w:tblCellMar>
        <w:tblLook w:val="04A0" w:firstRow="1" w:lastRow="0" w:firstColumn="1" w:lastColumn="0" w:noHBand="0" w:noVBand="1"/>
      </w:tblPr>
      <w:tblGrid>
        <w:gridCol w:w="563"/>
        <w:gridCol w:w="1486"/>
        <w:gridCol w:w="1939"/>
        <w:gridCol w:w="667"/>
        <w:gridCol w:w="754"/>
        <w:gridCol w:w="867"/>
        <w:gridCol w:w="1233"/>
        <w:gridCol w:w="1172"/>
        <w:gridCol w:w="972"/>
        <w:gridCol w:w="1120"/>
      </w:tblGrid>
      <w:tr w:rsidR="00264049">
        <w:tblPrEx>
          <w:tblCellMar>
            <w:top w:w="0" w:type="dxa"/>
            <w:bottom w:w="0" w:type="dxa"/>
          </w:tblCellMar>
        </w:tblPrEx>
        <w:trPr>
          <w:cantSplit/>
        </w:trPr>
        <w:tc>
          <w:tcPr>
            <w:tcW w:w="6795" w:type="dxa"/>
            <w:gridSpan w:val="3"/>
            <w:shd w:val="clear" w:color="auto" w:fill="auto"/>
            <w:vAlign w:val="bottom"/>
          </w:tcPr>
          <w:p w:rsidR="00264049" w:rsidRDefault="007A57B1">
            <w:pPr>
              <w:jc w:val="center"/>
            </w:pPr>
            <w:r>
              <w:rPr>
                <w:rFonts w:ascii="Times New Roman" w:hAnsi="Times New Roman"/>
                <w:sz w:val="24"/>
                <w:szCs w:val="24"/>
              </w:rPr>
              <w:t>Краевое государственное бюджетное учреждение здравоохранения</w:t>
            </w:r>
          </w:p>
        </w:tc>
        <w:tc>
          <w:tcPr>
            <w:tcW w:w="1125" w:type="dxa"/>
            <w:shd w:val="clear" w:color="auto" w:fill="auto"/>
            <w:vAlign w:val="bottom"/>
          </w:tcPr>
          <w:p w:rsidR="00264049" w:rsidRDefault="00264049"/>
        </w:tc>
        <w:tc>
          <w:tcPr>
            <w:tcW w:w="2745" w:type="dxa"/>
            <w:gridSpan w:val="2"/>
            <w:shd w:val="clear" w:color="auto" w:fill="auto"/>
            <w:vAlign w:val="bottom"/>
          </w:tcPr>
          <w:p w:rsidR="00264049" w:rsidRDefault="007A57B1">
            <w:pPr>
              <w:jc w:val="center"/>
            </w:pPr>
            <w:r>
              <w:rPr>
                <w:rFonts w:ascii="Times New Roman" w:hAnsi="Times New Roman"/>
                <w:sz w:val="24"/>
                <w:szCs w:val="24"/>
              </w:rPr>
              <w:t>Руководителю</w:t>
            </w:r>
          </w:p>
        </w:tc>
        <w:tc>
          <w:tcPr>
            <w:tcW w:w="2100" w:type="dxa"/>
            <w:shd w:val="clear" w:color="auto" w:fill="auto"/>
            <w:vAlign w:val="bottom"/>
          </w:tcPr>
          <w:p w:rsidR="00264049" w:rsidRDefault="00264049"/>
        </w:tc>
        <w:tc>
          <w:tcPr>
            <w:tcW w:w="1995" w:type="dxa"/>
            <w:shd w:val="clear" w:color="auto" w:fill="auto"/>
            <w:vAlign w:val="bottom"/>
          </w:tcPr>
          <w:p w:rsidR="00264049" w:rsidRDefault="00264049"/>
        </w:tc>
        <w:tc>
          <w:tcPr>
            <w:tcW w:w="1650" w:type="dxa"/>
            <w:shd w:val="clear" w:color="auto" w:fill="auto"/>
            <w:vAlign w:val="bottom"/>
          </w:tcPr>
          <w:p w:rsidR="00264049" w:rsidRDefault="00264049"/>
        </w:tc>
        <w:tc>
          <w:tcPr>
            <w:tcW w:w="1905" w:type="dxa"/>
            <w:shd w:val="clear" w:color="auto" w:fill="auto"/>
            <w:vAlign w:val="bottom"/>
          </w:tcPr>
          <w:p w:rsidR="00264049" w:rsidRDefault="00264049"/>
        </w:tc>
      </w:tr>
      <w:tr w:rsidR="00264049">
        <w:tblPrEx>
          <w:tblCellMar>
            <w:top w:w="0" w:type="dxa"/>
            <w:bottom w:w="0" w:type="dxa"/>
          </w:tblCellMar>
        </w:tblPrEx>
        <w:trPr>
          <w:cantSplit/>
        </w:trPr>
        <w:tc>
          <w:tcPr>
            <w:tcW w:w="6795" w:type="dxa"/>
            <w:gridSpan w:val="3"/>
            <w:shd w:val="clear" w:color="auto" w:fill="auto"/>
            <w:vAlign w:val="bottom"/>
          </w:tcPr>
          <w:p w:rsidR="00264049" w:rsidRDefault="007A57B1">
            <w:pPr>
              <w:jc w:val="center"/>
            </w:pPr>
            <w:r>
              <w:rPr>
                <w:rFonts w:ascii="Times New Roman" w:hAnsi="Times New Roman"/>
                <w:sz w:val="24"/>
                <w:szCs w:val="24"/>
              </w:rPr>
              <w:t>Краевая клиническая больница</w:t>
            </w:r>
          </w:p>
        </w:tc>
        <w:tc>
          <w:tcPr>
            <w:tcW w:w="1125" w:type="dxa"/>
            <w:shd w:val="clear" w:color="auto" w:fill="auto"/>
            <w:vAlign w:val="bottom"/>
          </w:tcPr>
          <w:p w:rsidR="00264049" w:rsidRDefault="00264049"/>
        </w:tc>
        <w:tc>
          <w:tcPr>
            <w:tcW w:w="1275" w:type="dxa"/>
            <w:shd w:val="clear" w:color="auto" w:fill="auto"/>
            <w:vAlign w:val="bottom"/>
          </w:tcPr>
          <w:p w:rsidR="00264049" w:rsidRDefault="00264049"/>
        </w:tc>
        <w:tc>
          <w:tcPr>
            <w:tcW w:w="1470" w:type="dxa"/>
            <w:shd w:val="clear" w:color="auto" w:fill="auto"/>
            <w:vAlign w:val="bottom"/>
          </w:tcPr>
          <w:p w:rsidR="00264049" w:rsidRDefault="00264049"/>
        </w:tc>
        <w:tc>
          <w:tcPr>
            <w:tcW w:w="2100" w:type="dxa"/>
            <w:shd w:val="clear" w:color="auto" w:fill="auto"/>
            <w:vAlign w:val="bottom"/>
          </w:tcPr>
          <w:p w:rsidR="00264049" w:rsidRDefault="00264049"/>
        </w:tc>
        <w:tc>
          <w:tcPr>
            <w:tcW w:w="1995" w:type="dxa"/>
            <w:shd w:val="clear" w:color="auto" w:fill="auto"/>
            <w:vAlign w:val="bottom"/>
          </w:tcPr>
          <w:p w:rsidR="00264049" w:rsidRDefault="00264049"/>
        </w:tc>
        <w:tc>
          <w:tcPr>
            <w:tcW w:w="1650" w:type="dxa"/>
            <w:shd w:val="clear" w:color="auto" w:fill="auto"/>
            <w:vAlign w:val="bottom"/>
          </w:tcPr>
          <w:p w:rsidR="00264049" w:rsidRDefault="00264049"/>
        </w:tc>
        <w:tc>
          <w:tcPr>
            <w:tcW w:w="1905" w:type="dxa"/>
            <w:shd w:val="clear" w:color="auto" w:fill="auto"/>
            <w:vAlign w:val="bottom"/>
          </w:tcPr>
          <w:p w:rsidR="00264049" w:rsidRDefault="00264049"/>
        </w:tc>
      </w:tr>
      <w:tr w:rsidR="00264049">
        <w:tblPrEx>
          <w:tblCellMar>
            <w:top w:w="0" w:type="dxa"/>
            <w:bottom w:w="0" w:type="dxa"/>
          </w:tblCellMar>
        </w:tblPrEx>
        <w:trPr>
          <w:cantSplit/>
        </w:trPr>
        <w:tc>
          <w:tcPr>
            <w:tcW w:w="6795" w:type="dxa"/>
            <w:gridSpan w:val="3"/>
            <w:shd w:val="clear" w:color="auto" w:fill="auto"/>
            <w:vAlign w:val="bottom"/>
          </w:tcPr>
          <w:p w:rsidR="00264049" w:rsidRDefault="007A57B1">
            <w:pPr>
              <w:jc w:val="center"/>
            </w:pPr>
            <w:r>
              <w:rPr>
                <w:rFonts w:ascii="Times New Roman" w:hAnsi="Times New Roman"/>
                <w:sz w:val="24"/>
                <w:szCs w:val="24"/>
              </w:rPr>
              <w:t>ул. П. Железняка, 3, г. Красноярск, 660022</w:t>
            </w:r>
          </w:p>
        </w:tc>
        <w:tc>
          <w:tcPr>
            <w:tcW w:w="1125" w:type="dxa"/>
            <w:shd w:val="clear" w:color="auto" w:fill="auto"/>
            <w:vAlign w:val="bottom"/>
          </w:tcPr>
          <w:p w:rsidR="00264049" w:rsidRDefault="00264049"/>
        </w:tc>
        <w:tc>
          <w:tcPr>
            <w:tcW w:w="1275" w:type="dxa"/>
            <w:shd w:val="clear" w:color="auto" w:fill="auto"/>
            <w:vAlign w:val="bottom"/>
          </w:tcPr>
          <w:p w:rsidR="00264049" w:rsidRDefault="00264049"/>
        </w:tc>
        <w:tc>
          <w:tcPr>
            <w:tcW w:w="1470" w:type="dxa"/>
            <w:shd w:val="clear" w:color="auto" w:fill="auto"/>
            <w:vAlign w:val="bottom"/>
          </w:tcPr>
          <w:p w:rsidR="00264049" w:rsidRDefault="00264049"/>
        </w:tc>
        <w:tc>
          <w:tcPr>
            <w:tcW w:w="2100" w:type="dxa"/>
            <w:shd w:val="clear" w:color="auto" w:fill="auto"/>
            <w:vAlign w:val="bottom"/>
          </w:tcPr>
          <w:p w:rsidR="00264049" w:rsidRDefault="00264049"/>
        </w:tc>
        <w:tc>
          <w:tcPr>
            <w:tcW w:w="1995" w:type="dxa"/>
            <w:shd w:val="clear" w:color="auto" w:fill="auto"/>
            <w:vAlign w:val="bottom"/>
          </w:tcPr>
          <w:p w:rsidR="00264049" w:rsidRDefault="00264049"/>
        </w:tc>
        <w:tc>
          <w:tcPr>
            <w:tcW w:w="1650" w:type="dxa"/>
            <w:shd w:val="clear" w:color="auto" w:fill="auto"/>
            <w:vAlign w:val="bottom"/>
          </w:tcPr>
          <w:p w:rsidR="00264049" w:rsidRDefault="00264049"/>
        </w:tc>
        <w:tc>
          <w:tcPr>
            <w:tcW w:w="1905" w:type="dxa"/>
            <w:shd w:val="clear" w:color="auto" w:fill="auto"/>
            <w:vAlign w:val="bottom"/>
          </w:tcPr>
          <w:p w:rsidR="00264049" w:rsidRDefault="00264049"/>
        </w:tc>
      </w:tr>
      <w:tr w:rsidR="00264049">
        <w:tblPrEx>
          <w:tblCellMar>
            <w:top w:w="0" w:type="dxa"/>
            <w:bottom w:w="0" w:type="dxa"/>
          </w:tblCellMar>
        </w:tblPrEx>
        <w:trPr>
          <w:cantSplit/>
        </w:trPr>
        <w:tc>
          <w:tcPr>
            <w:tcW w:w="6795" w:type="dxa"/>
            <w:gridSpan w:val="3"/>
            <w:shd w:val="clear" w:color="auto" w:fill="auto"/>
            <w:vAlign w:val="bottom"/>
          </w:tcPr>
          <w:p w:rsidR="00264049" w:rsidRDefault="007A57B1">
            <w:pPr>
              <w:jc w:val="center"/>
            </w:pPr>
            <w:r>
              <w:rPr>
                <w:rFonts w:ascii="Times New Roman" w:hAnsi="Times New Roman"/>
                <w:sz w:val="24"/>
                <w:szCs w:val="24"/>
              </w:rPr>
              <w:t>Телефон: 8 (391) 226-99-97</w:t>
            </w:r>
          </w:p>
        </w:tc>
        <w:tc>
          <w:tcPr>
            <w:tcW w:w="1125" w:type="dxa"/>
            <w:shd w:val="clear" w:color="auto" w:fill="auto"/>
            <w:vAlign w:val="bottom"/>
          </w:tcPr>
          <w:p w:rsidR="00264049" w:rsidRDefault="00264049"/>
        </w:tc>
        <w:tc>
          <w:tcPr>
            <w:tcW w:w="1275" w:type="dxa"/>
            <w:shd w:val="clear" w:color="auto" w:fill="auto"/>
            <w:vAlign w:val="bottom"/>
          </w:tcPr>
          <w:p w:rsidR="00264049" w:rsidRDefault="00264049"/>
        </w:tc>
        <w:tc>
          <w:tcPr>
            <w:tcW w:w="1470" w:type="dxa"/>
            <w:shd w:val="clear" w:color="auto" w:fill="auto"/>
            <w:vAlign w:val="bottom"/>
          </w:tcPr>
          <w:p w:rsidR="00264049" w:rsidRDefault="00264049"/>
        </w:tc>
        <w:tc>
          <w:tcPr>
            <w:tcW w:w="2100" w:type="dxa"/>
            <w:shd w:val="clear" w:color="auto" w:fill="auto"/>
            <w:vAlign w:val="bottom"/>
          </w:tcPr>
          <w:p w:rsidR="00264049" w:rsidRDefault="00264049"/>
        </w:tc>
        <w:tc>
          <w:tcPr>
            <w:tcW w:w="1995" w:type="dxa"/>
            <w:shd w:val="clear" w:color="auto" w:fill="auto"/>
            <w:vAlign w:val="bottom"/>
          </w:tcPr>
          <w:p w:rsidR="00264049" w:rsidRDefault="00264049"/>
        </w:tc>
        <w:tc>
          <w:tcPr>
            <w:tcW w:w="1650" w:type="dxa"/>
            <w:shd w:val="clear" w:color="auto" w:fill="auto"/>
            <w:vAlign w:val="bottom"/>
          </w:tcPr>
          <w:p w:rsidR="00264049" w:rsidRDefault="00264049"/>
        </w:tc>
        <w:tc>
          <w:tcPr>
            <w:tcW w:w="1905" w:type="dxa"/>
            <w:shd w:val="clear" w:color="auto" w:fill="auto"/>
            <w:vAlign w:val="bottom"/>
          </w:tcPr>
          <w:p w:rsidR="00264049" w:rsidRDefault="00264049"/>
        </w:tc>
      </w:tr>
      <w:tr w:rsidR="00264049">
        <w:tblPrEx>
          <w:tblCellMar>
            <w:top w:w="0" w:type="dxa"/>
            <w:bottom w:w="0" w:type="dxa"/>
          </w:tblCellMar>
        </w:tblPrEx>
        <w:trPr>
          <w:cantSplit/>
        </w:trPr>
        <w:tc>
          <w:tcPr>
            <w:tcW w:w="6795" w:type="dxa"/>
            <w:gridSpan w:val="3"/>
            <w:shd w:val="clear" w:color="auto" w:fill="auto"/>
            <w:vAlign w:val="bottom"/>
          </w:tcPr>
          <w:p w:rsidR="00264049" w:rsidRDefault="007A57B1">
            <w:pPr>
              <w:jc w:val="center"/>
            </w:pPr>
            <w:r>
              <w:rPr>
                <w:rFonts w:ascii="Times New Roman" w:hAnsi="Times New Roman"/>
                <w:sz w:val="24"/>
                <w:szCs w:val="24"/>
              </w:rPr>
              <w:t>Факс: 8 (391) 220-16-23</w:t>
            </w:r>
          </w:p>
        </w:tc>
        <w:tc>
          <w:tcPr>
            <w:tcW w:w="1125" w:type="dxa"/>
            <w:shd w:val="clear" w:color="auto" w:fill="auto"/>
            <w:vAlign w:val="bottom"/>
          </w:tcPr>
          <w:p w:rsidR="00264049" w:rsidRDefault="00264049"/>
        </w:tc>
        <w:tc>
          <w:tcPr>
            <w:tcW w:w="1275" w:type="dxa"/>
            <w:shd w:val="clear" w:color="auto" w:fill="auto"/>
            <w:vAlign w:val="bottom"/>
          </w:tcPr>
          <w:p w:rsidR="00264049" w:rsidRDefault="00264049"/>
        </w:tc>
        <w:tc>
          <w:tcPr>
            <w:tcW w:w="1470" w:type="dxa"/>
            <w:shd w:val="clear" w:color="auto" w:fill="auto"/>
            <w:vAlign w:val="bottom"/>
          </w:tcPr>
          <w:p w:rsidR="00264049" w:rsidRDefault="00264049"/>
        </w:tc>
        <w:tc>
          <w:tcPr>
            <w:tcW w:w="2100" w:type="dxa"/>
            <w:shd w:val="clear" w:color="auto" w:fill="auto"/>
            <w:vAlign w:val="bottom"/>
          </w:tcPr>
          <w:p w:rsidR="00264049" w:rsidRDefault="00264049"/>
        </w:tc>
        <w:tc>
          <w:tcPr>
            <w:tcW w:w="1995" w:type="dxa"/>
            <w:shd w:val="clear" w:color="auto" w:fill="auto"/>
            <w:vAlign w:val="bottom"/>
          </w:tcPr>
          <w:p w:rsidR="00264049" w:rsidRDefault="00264049"/>
        </w:tc>
        <w:tc>
          <w:tcPr>
            <w:tcW w:w="1650" w:type="dxa"/>
            <w:shd w:val="clear" w:color="auto" w:fill="auto"/>
            <w:vAlign w:val="bottom"/>
          </w:tcPr>
          <w:p w:rsidR="00264049" w:rsidRDefault="00264049"/>
        </w:tc>
        <w:tc>
          <w:tcPr>
            <w:tcW w:w="1905" w:type="dxa"/>
            <w:shd w:val="clear" w:color="auto" w:fill="auto"/>
            <w:vAlign w:val="bottom"/>
          </w:tcPr>
          <w:p w:rsidR="00264049" w:rsidRDefault="00264049"/>
        </w:tc>
      </w:tr>
      <w:tr w:rsidR="00264049" w:rsidRPr="007A57B1">
        <w:tblPrEx>
          <w:tblCellMar>
            <w:top w:w="0" w:type="dxa"/>
            <w:bottom w:w="0" w:type="dxa"/>
          </w:tblCellMar>
        </w:tblPrEx>
        <w:trPr>
          <w:cantSplit/>
        </w:trPr>
        <w:tc>
          <w:tcPr>
            <w:tcW w:w="6795" w:type="dxa"/>
            <w:gridSpan w:val="3"/>
            <w:shd w:val="clear" w:color="auto" w:fill="auto"/>
            <w:vAlign w:val="bottom"/>
          </w:tcPr>
          <w:p w:rsidR="00264049" w:rsidRPr="007A57B1" w:rsidRDefault="007A57B1">
            <w:pPr>
              <w:jc w:val="center"/>
              <w:rPr>
                <w:lang w:val="en-US"/>
              </w:rPr>
            </w:pPr>
            <w:r>
              <w:rPr>
                <w:rFonts w:ascii="Times New Roman" w:hAnsi="Times New Roman"/>
                <w:sz w:val="24"/>
                <w:szCs w:val="24"/>
              </w:rPr>
              <w:t>Е</w:t>
            </w:r>
            <w:r w:rsidRPr="007A57B1">
              <w:rPr>
                <w:rFonts w:ascii="Times New Roman" w:hAnsi="Times New Roman"/>
                <w:sz w:val="24"/>
                <w:szCs w:val="24"/>
                <w:lang w:val="en-US"/>
              </w:rPr>
              <w:t xml:space="preserve">-mail: </w:t>
            </w:r>
            <w:proofErr w:type="spellStart"/>
            <w:r w:rsidRPr="007A57B1">
              <w:rPr>
                <w:rFonts w:ascii="Times New Roman" w:hAnsi="Times New Roman"/>
                <w:sz w:val="24"/>
                <w:szCs w:val="24"/>
                <w:lang w:val="en-US"/>
              </w:rPr>
              <w:t>kkb</w:t>
            </w:r>
            <w:proofErr w:type="spellEnd"/>
            <w:r w:rsidRPr="007A57B1">
              <w:rPr>
                <w:rFonts w:ascii="Times New Roman" w:hAnsi="Times New Roman"/>
                <w:sz w:val="24"/>
                <w:szCs w:val="24"/>
                <w:lang w:val="en-US"/>
              </w:rPr>
              <w:t xml:space="preserve">@ </w:t>
            </w:r>
            <w:proofErr w:type="spellStart"/>
            <w:r w:rsidRPr="007A57B1">
              <w:rPr>
                <w:rFonts w:ascii="Times New Roman" w:hAnsi="Times New Roman"/>
                <w:sz w:val="24"/>
                <w:szCs w:val="24"/>
                <w:lang w:val="en-US"/>
              </w:rPr>
              <w:t>medqorod</w:t>
            </w:r>
            <w:proofErr w:type="spellEnd"/>
            <w:r w:rsidRPr="007A57B1">
              <w:rPr>
                <w:rFonts w:ascii="Times New Roman" w:hAnsi="Times New Roman"/>
                <w:sz w:val="24"/>
                <w:szCs w:val="24"/>
                <w:lang w:val="en-US"/>
              </w:rPr>
              <w:t xml:space="preserve">. </w:t>
            </w:r>
            <w:proofErr w:type="spellStart"/>
            <w:r w:rsidRPr="007A57B1">
              <w:rPr>
                <w:rFonts w:ascii="Times New Roman" w:hAnsi="Times New Roman"/>
                <w:sz w:val="24"/>
                <w:szCs w:val="24"/>
                <w:lang w:val="en-US"/>
              </w:rPr>
              <w:t>ru</w:t>
            </w:r>
            <w:proofErr w:type="spellEnd"/>
          </w:p>
        </w:tc>
        <w:tc>
          <w:tcPr>
            <w:tcW w:w="1125" w:type="dxa"/>
            <w:shd w:val="clear" w:color="auto" w:fill="auto"/>
            <w:vAlign w:val="bottom"/>
          </w:tcPr>
          <w:p w:rsidR="00264049" w:rsidRPr="007A57B1" w:rsidRDefault="00264049">
            <w:pPr>
              <w:rPr>
                <w:lang w:val="en-US"/>
              </w:rPr>
            </w:pPr>
          </w:p>
        </w:tc>
        <w:tc>
          <w:tcPr>
            <w:tcW w:w="1275" w:type="dxa"/>
            <w:shd w:val="clear" w:color="auto" w:fill="auto"/>
            <w:vAlign w:val="bottom"/>
          </w:tcPr>
          <w:p w:rsidR="00264049" w:rsidRPr="007A57B1" w:rsidRDefault="00264049">
            <w:pPr>
              <w:rPr>
                <w:lang w:val="en-US"/>
              </w:rPr>
            </w:pPr>
          </w:p>
        </w:tc>
        <w:tc>
          <w:tcPr>
            <w:tcW w:w="1470" w:type="dxa"/>
            <w:shd w:val="clear" w:color="auto" w:fill="auto"/>
            <w:vAlign w:val="bottom"/>
          </w:tcPr>
          <w:p w:rsidR="00264049" w:rsidRPr="007A57B1" w:rsidRDefault="00264049">
            <w:pPr>
              <w:rPr>
                <w:lang w:val="en-US"/>
              </w:rPr>
            </w:pPr>
          </w:p>
        </w:tc>
        <w:tc>
          <w:tcPr>
            <w:tcW w:w="2100" w:type="dxa"/>
            <w:shd w:val="clear" w:color="auto" w:fill="auto"/>
            <w:vAlign w:val="bottom"/>
          </w:tcPr>
          <w:p w:rsidR="00264049" w:rsidRPr="007A57B1" w:rsidRDefault="00264049">
            <w:pPr>
              <w:rPr>
                <w:lang w:val="en-US"/>
              </w:rPr>
            </w:pPr>
          </w:p>
        </w:tc>
        <w:tc>
          <w:tcPr>
            <w:tcW w:w="1995" w:type="dxa"/>
            <w:shd w:val="clear" w:color="auto" w:fill="auto"/>
            <w:vAlign w:val="bottom"/>
          </w:tcPr>
          <w:p w:rsidR="00264049" w:rsidRPr="007A57B1" w:rsidRDefault="00264049">
            <w:pPr>
              <w:rPr>
                <w:lang w:val="en-US"/>
              </w:rPr>
            </w:pPr>
          </w:p>
        </w:tc>
        <w:tc>
          <w:tcPr>
            <w:tcW w:w="1650" w:type="dxa"/>
            <w:shd w:val="clear" w:color="auto" w:fill="auto"/>
            <w:vAlign w:val="bottom"/>
          </w:tcPr>
          <w:p w:rsidR="00264049" w:rsidRPr="007A57B1" w:rsidRDefault="00264049">
            <w:pPr>
              <w:rPr>
                <w:lang w:val="en-US"/>
              </w:rPr>
            </w:pPr>
          </w:p>
        </w:tc>
        <w:tc>
          <w:tcPr>
            <w:tcW w:w="1905" w:type="dxa"/>
            <w:shd w:val="clear" w:color="auto" w:fill="auto"/>
            <w:vAlign w:val="bottom"/>
          </w:tcPr>
          <w:p w:rsidR="00264049" w:rsidRPr="007A57B1" w:rsidRDefault="00264049">
            <w:pPr>
              <w:rPr>
                <w:lang w:val="en-US"/>
              </w:rPr>
            </w:pPr>
          </w:p>
        </w:tc>
      </w:tr>
      <w:tr w:rsidR="00264049">
        <w:tblPrEx>
          <w:tblCellMar>
            <w:top w:w="0" w:type="dxa"/>
            <w:bottom w:w="0" w:type="dxa"/>
          </w:tblCellMar>
        </w:tblPrEx>
        <w:trPr>
          <w:cantSplit/>
        </w:trPr>
        <w:tc>
          <w:tcPr>
            <w:tcW w:w="6795" w:type="dxa"/>
            <w:gridSpan w:val="3"/>
            <w:shd w:val="clear" w:color="auto" w:fill="auto"/>
            <w:vAlign w:val="bottom"/>
          </w:tcPr>
          <w:p w:rsidR="00264049" w:rsidRDefault="007A57B1">
            <w:pPr>
              <w:jc w:val="center"/>
            </w:pPr>
            <w:r>
              <w:rPr>
                <w:rFonts w:ascii="Times New Roman" w:hAnsi="Times New Roman"/>
                <w:sz w:val="24"/>
                <w:szCs w:val="24"/>
              </w:rPr>
              <w:t>Http://www.medgorod.ru</w:t>
            </w:r>
          </w:p>
        </w:tc>
        <w:tc>
          <w:tcPr>
            <w:tcW w:w="1125" w:type="dxa"/>
            <w:shd w:val="clear" w:color="auto" w:fill="auto"/>
            <w:vAlign w:val="bottom"/>
          </w:tcPr>
          <w:p w:rsidR="00264049" w:rsidRDefault="00264049"/>
        </w:tc>
        <w:tc>
          <w:tcPr>
            <w:tcW w:w="1275" w:type="dxa"/>
            <w:shd w:val="clear" w:color="auto" w:fill="auto"/>
            <w:vAlign w:val="bottom"/>
          </w:tcPr>
          <w:p w:rsidR="00264049" w:rsidRDefault="00264049"/>
        </w:tc>
        <w:tc>
          <w:tcPr>
            <w:tcW w:w="1470" w:type="dxa"/>
            <w:shd w:val="clear" w:color="auto" w:fill="auto"/>
            <w:vAlign w:val="bottom"/>
          </w:tcPr>
          <w:p w:rsidR="00264049" w:rsidRDefault="00264049"/>
        </w:tc>
        <w:tc>
          <w:tcPr>
            <w:tcW w:w="2100" w:type="dxa"/>
            <w:shd w:val="clear" w:color="auto" w:fill="auto"/>
            <w:vAlign w:val="bottom"/>
          </w:tcPr>
          <w:p w:rsidR="00264049" w:rsidRDefault="00264049"/>
        </w:tc>
        <w:tc>
          <w:tcPr>
            <w:tcW w:w="1995" w:type="dxa"/>
            <w:shd w:val="clear" w:color="auto" w:fill="auto"/>
            <w:vAlign w:val="bottom"/>
          </w:tcPr>
          <w:p w:rsidR="00264049" w:rsidRDefault="00264049"/>
        </w:tc>
        <w:tc>
          <w:tcPr>
            <w:tcW w:w="1650" w:type="dxa"/>
            <w:shd w:val="clear" w:color="auto" w:fill="auto"/>
            <w:vAlign w:val="bottom"/>
          </w:tcPr>
          <w:p w:rsidR="00264049" w:rsidRDefault="00264049"/>
        </w:tc>
        <w:tc>
          <w:tcPr>
            <w:tcW w:w="1905" w:type="dxa"/>
            <w:shd w:val="clear" w:color="auto" w:fill="auto"/>
            <w:vAlign w:val="bottom"/>
          </w:tcPr>
          <w:p w:rsidR="00264049" w:rsidRDefault="00264049"/>
        </w:tc>
      </w:tr>
      <w:tr w:rsidR="00264049">
        <w:tblPrEx>
          <w:tblCellMar>
            <w:top w:w="0" w:type="dxa"/>
            <w:bottom w:w="0" w:type="dxa"/>
          </w:tblCellMar>
        </w:tblPrEx>
        <w:trPr>
          <w:cantSplit/>
        </w:trPr>
        <w:tc>
          <w:tcPr>
            <w:tcW w:w="6795" w:type="dxa"/>
            <w:gridSpan w:val="3"/>
            <w:shd w:val="clear" w:color="auto" w:fill="auto"/>
            <w:vAlign w:val="bottom"/>
          </w:tcPr>
          <w:p w:rsidR="00264049" w:rsidRDefault="007A57B1">
            <w:pPr>
              <w:jc w:val="center"/>
            </w:pPr>
            <w:r>
              <w:rPr>
                <w:rFonts w:ascii="Times New Roman" w:hAnsi="Times New Roman"/>
                <w:sz w:val="24"/>
                <w:szCs w:val="24"/>
              </w:rPr>
              <w:t>ОКПО 01913234</w:t>
            </w:r>
          </w:p>
        </w:tc>
        <w:tc>
          <w:tcPr>
            <w:tcW w:w="1125" w:type="dxa"/>
            <w:shd w:val="clear" w:color="auto" w:fill="auto"/>
            <w:vAlign w:val="bottom"/>
          </w:tcPr>
          <w:p w:rsidR="00264049" w:rsidRDefault="00264049"/>
        </w:tc>
        <w:tc>
          <w:tcPr>
            <w:tcW w:w="1275" w:type="dxa"/>
            <w:shd w:val="clear" w:color="auto" w:fill="auto"/>
            <w:vAlign w:val="bottom"/>
          </w:tcPr>
          <w:p w:rsidR="00264049" w:rsidRDefault="00264049"/>
        </w:tc>
        <w:tc>
          <w:tcPr>
            <w:tcW w:w="1470" w:type="dxa"/>
            <w:shd w:val="clear" w:color="auto" w:fill="auto"/>
            <w:vAlign w:val="bottom"/>
          </w:tcPr>
          <w:p w:rsidR="00264049" w:rsidRDefault="00264049"/>
        </w:tc>
        <w:tc>
          <w:tcPr>
            <w:tcW w:w="2100" w:type="dxa"/>
            <w:shd w:val="clear" w:color="auto" w:fill="auto"/>
            <w:vAlign w:val="bottom"/>
          </w:tcPr>
          <w:p w:rsidR="00264049" w:rsidRDefault="00264049"/>
        </w:tc>
        <w:tc>
          <w:tcPr>
            <w:tcW w:w="1995" w:type="dxa"/>
            <w:shd w:val="clear" w:color="auto" w:fill="auto"/>
            <w:vAlign w:val="bottom"/>
          </w:tcPr>
          <w:p w:rsidR="00264049" w:rsidRDefault="00264049"/>
        </w:tc>
        <w:tc>
          <w:tcPr>
            <w:tcW w:w="1650" w:type="dxa"/>
            <w:shd w:val="clear" w:color="auto" w:fill="auto"/>
            <w:vAlign w:val="bottom"/>
          </w:tcPr>
          <w:p w:rsidR="00264049" w:rsidRDefault="00264049"/>
        </w:tc>
        <w:tc>
          <w:tcPr>
            <w:tcW w:w="1905" w:type="dxa"/>
            <w:shd w:val="clear" w:color="auto" w:fill="auto"/>
            <w:vAlign w:val="bottom"/>
          </w:tcPr>
          <w:p w:rsidR="00264049" w:rsidRDefault="00264049"/>
        </w:tc>
      </w:tr>
      <w:tr w:rsidR="00264049">
        <w:tblPrEx>
          <w:tblCellMar>
            <w:top w:w="0" w:type="dxa"/>
            <w:bottom w:w="0" w:type="dxa"/>
          </w:tblCellMar>
        </w:tblPrEx>
        <w:trPr>
          <w:cantSplit/>
        </w:trPr>
        <w:tc>
          <w:tcPr>
            <w:tcW w:w="6795" w:type="dxa"/>
            <w:gridSpan w:val="3"/>
            <w:shd w:val="clear" w:color="auto" w:fill="auto"/>
            <w:vAlign w:val="bottom"/>
          </w:tcPr>
          <w:p w:rsidR="00264049" w:rsidRDefault="007A57B1">
            <w:pPr>
              <w:jc w:val="center"/>
            </w:pPr>
            <w:r>
              <w:rPr>
                <w:rFonts w:ascii="Times New Roman" w:hAnsi="Times New Roman"/>
                <w:sz w:val="24"/>
                <w:szCs w:val="24"/>
              </w:rPr>
              <w:t>ИНН/КПП 2465030876/246501001</w:t>
            </w:r>
          </w:p>
        </w:tc>
        <w:tc>
          <w:tcPr>
            <w:tcW w:w="1125" w:type="dxa"/>
            <w:shd w:val="clear" w:color="auto" w:fill="auto"/>
            <w:vAlign w:val="bottom"/>
          </w:tcPr>
          <w:p w:rsidR="00264049" w:rsidRDefault="00264049"/>
        </w:tc>
        <w:tc>
          <w:tcPr>
            <w:tcW w:w="1275" w:type="dxa"/>
            <w:shd w:val="clear" w:color="auto" w:fill="auto"/>
            <w:vAlign w:val="bottom"/>
          </w:tcPr>
          <w:p w:rsidR="00264049" w:rsidRDefault="00264049"/>
        </w:tc>
        <w:tc>
          <w:tcPr>
            <w:tcW w:w="1470" w:type="dxa"/>
            <w:shd w:val="clear" w:color="auto" w:fill="auto"/>
            <w:vAlign w:val="bottom"/>
          </w:tcPr>
          <w:p w:rsidR="00264049" w:rsidRDefault="00264049"/>
        </w:tc>
        <w:tc>
          <w:tcPr>
            <w:tcW w:w="2100" w:type="dxa"/>
            <w:shd w:val="clear" w:color="auto" w:fill="auto"/>
            <w:vAlign w:val="bottom"/>
          </w:tcPr>
          <w:p w:rsidR="00264049" w:rsidRDefault="00264049"/>
        </w:tc>
        <w:tc>
          <w:tcPr>
            <w:tcW w:w="1995" w:type="dxa"/>
            <w:shd w:val="clear" w:color="auto" w:fill="auto"/>
            <w:vAlign w:val="bottom"/>
          </w:tcPr>
          <w:p w:rsidR="00264049" w:rsidRDefault="00264049"/>
        </w:tc>
        <w:tc>
          <w:tcPr>
            <w:tcW w:w="1650" w:type="dxa"/>
            <w:shd w:val="clear" w:color="auto" w:fill="auto"/>
            <w:vAlign w:val="bottom"/>
          </w:tcPr>
          <w:p w:rsidR="00264049" w:rsidRDefault="00264049"/>
        </w:tc>
        <w:tc>
          <w:tcPr>
            <w:tcW w:w="1905" w:type="dxa"/>
            <w:shd w:val="clear" w:color="auto" w:fill="auto"/>
            <w:vAlign w:val="bottom"/>
          </w:tcPr>
          <w:p w:rsidR="00264049" w:rsidRDefault="00264049"/>
        </w:tc>
      </w:tr>
      <w:tr w:rsidR="00264049">
        <w:tblPrEx>
          <w:tblCellMar>
            <w:top w:w="0" w:type="dxa"/>
            <w:bottom w:w="0" w:type="dxa"/>
          </w:tblCellMar>
        </w:tblPrEx>
        <w:trPr>
          <w:cantSplit/>
        </w:trPr>
        <w:tc>
          <w:tcPr>
            <w:tcW w:w="6795" w:type="dxa"/>
            <w:gridSpan w:val="3"/>
            <w:shd w:val="clear" w:color="auto" w:fill="auto"/>
            <w:vAlign w:val="bottom"/>
          </w:tcPr>
          <w:p w:rsidR="00264049" w:rsidRDefault="007A57B1" w:rsidP="007A57B1">
            <w:pPr>
              <w:jc w:val="center"/>
            </w:pPr>
            <w:r>
              <w:rPr>
                <w:rFonts w:ascii="Times New Roman" w:hAnsi="Times New Roman"/>
                <w:sz w:val="24"/>
                <w:szCs w:val="24"/>
              </w:rPr>
              <w:t>02.05.</w:t>
            </w:r>
            <w:r>
              <w:rPr>
                <w:rFonts w:ascii="Times New Roman" w:hAnsi="Times New Roman"/>
                <w:sz w:val="24"/>
                <w:szCs w:val="24"/>
              </w:rPr>
              <w:t xml:space="preserve"> 2 023 г. №.728-2023</w:t>
            </w:r>
            <w:bookmarkStart w:id="0" w:name="_GoBack"/>
            <w:bookmarkEnd w:id="0"/>
          </w:p>
        </w:tc>
        <w:tc>
          <w:tcPr>
            <w:tcW w:w="1125" w:type="dxa"/>
            <w:shd w:val="clear" w:color="auto" w:fill="auto"/>
            <w:vAlign w:val="bottom"/>
          </w:tcPr>
          <w:p w:rsidR="00264049" w:rsidRDefault="00264049"/>
        </w:tc>
        <w:tc>
          <w:tcPr>
            <w:tcW w:w="1275" w:type="dxa"/>
            <w:shd w:val="clear" w:color="auto" w:fill="auto"/>
            <w:vAlign w:val="bottom"/>
          </w:tcPr>
          <w:p w:rsidR="00264049" w:rsidRDefault="00264049"/>
        </w:tc>
        <w:tc>
          <w:tcPr>
            <w:tcW w:w="1470" w:type="dxa"/>
            <w:shd w:val="clear" w:color="auto" w:fill="auto"/>
            <w:vAlign w:val="bottom"/>
          </w:tcPr>
          <w:p w:rsidR="00264049" w:rsidRDefault="00264049"/>
        </w:tc>
        <w:tc>
          <w:tcPr>
            <w:tcW w:w="2100" w:type="dxa"/>
            <w:shd w:val="clear" w:color="auto" w:fill="auto"/>
            <w:vAlign w:val="bottom"/>
          </w:tcPr>
          <w:p w:rsidR="00264049" w:rsidRDefault="00264049"/>
        </w:tc>
        <w:tc>
          <w:tcPr>
            <w:tcW w:w="1995" w:type="dxa"/>
            <w:shd w:val="clear" w:color="auto" w:fill="auto"/>
            <w:vAlign w:val="bottom"/>
          </w:tcPr>
          <w:p w:rsidR="00264049" w:rsidRDefault="00264049"/>
        </w:tc>
        <w:tc>
          <w:tcPr>
            <w:tcW w:w="1650" w:type="dxa"/>
            <w:shd w:val="clear" w:color="auto" w:fill="auto"/>
            <w:vAlign w:val="bottom"/>
          </w:tcPr>
          <w:p w:rsidR="00264049" w:rsidRDefault="00264049"/>
        </w:tc>
        <w:tc>
          <w:tcPr>
            <w:tcW w:w="1905" w:type="dxa"/>
            <w:shd w:val="clear" w:color="auto" w:fill="auto"/>
            <w:vAlign w:val="bottom"/>
          </w:tcPr>
          <w:p w:rsidR="00264049" w:rsidRDefault="00264049"/>
        </w:tc>
      </w:tr>
      <w:tr w:rsidR="00264049">
        <w:tblPrEx>
          <w:tblCellMar>
            <w:top w:w="0" w:type="dxa"/>
            <w:bottom w:w="0" w:type="dxa"/>
          </w:tblCellMar>
        </w:tblPrEx>
        <w:trPr>
          <w:cantSplit/>
        </w:trPr>
        <w:tc>
          <w:tcPr>
            <w:tcW w:w="6795" w:type="dxa"/>
            <w:gridSpan w:val="3"/>
            <w:shd w:val="clear" w:color="auto" w:fill="auto"/>
            <w:vAlign w:val="bottom"/>
          </w:tcPr>
          <w:p w:rsidR="00264049" w:rsidRDefault="007A57B1">
            <w:pPr>
              <w:jc w:val="center"/>
            </w:pPr>
            <w:r>
              <w:rPr>
                <w:rFonts w:ascii="Times New Roman" w:hAnsi="Times New Roman"/>
                <w:sz w:val="24"/>
                <w:szCs w:val="24"/>
              </w:rPr>
              <w:t>На №_________ от ________________</w:t>
            </w:r>
          </w:p>
        </w:tc>
        <w:tc>
          <w:tcPr>
            <w:tcW w:w="1125" w:type="dxa"/>
            <w:shd w:val="clear" w:color="auto" w:fill="auto"/>
            <w:vAlign w:val="bottom"/>
          </w:tcPr>
          <w:p w:rsidR="00264049" w:rsidRDefault="00264049"/>
        </w:tc>
        <w:tc>
          <w:tcPr>
            <w:tcW w:w="1275" w:type="dxa"/>
            <w:shd w:val="clear" w:color="auto" w:fill="auto"/>
            <w:vAlign w:val="bottom"/>
          </w:tcPr>
          <w:p w:rsidR="00264049" w:rsidRDefault="00264049"/>
        </w:tc>
        <w:tc>
          <w:tcPr>
            <w:tcW w:w="1470" w:type="dxa"/>
            <w:shd w:val="clear" w:color="auto" w:fill="auto"/>
            <w:vAlign w:val="bottom"/>
          </w:tcPr>
          <w:p w:rsidR="00264049" w:rsidRDefault="00264049"/>
        </w:tc>
        <w:tc>
          <w:tcPr>
            <w:tcW w:w="2100" w:type="dxa"/>
            <w:shd w:val="clear" w:color="auto" w:fill="auto"/>
            <w:vAlign w:val="bottom"/>
          </w:tcPr>
          <w:p w:rsidR="00264049" w:rsidRDefault="00264049"/>
        </w:tc>
        <w:tc>
          <w:tcPr>
            <w:tcW w:w="1995" w:type="dxa"/>
            <w:shd w:val="clear" w:color="auto" w:fill="auto"/>
            <w:vAlign w:val="bottom"/>
          </w:tcPr>
          <w:p w:rsidR="00264049" w:rsidRDefault="00264049"/>
        </w:tc>
        <w:tc>
          <w:tcPr>
            <w:tcW w:w="1650" w:type="dxa"/>
            <w:shd w:val="clear" w:color="auto" w:fill="auto"/>
            <w:vAlign w:val="bottom"/>
          </w:tcPr>
          <w:p w:rsidR="00264049" w:rsidRDefault="00264049"/>
        </w:tc>
        <w:tc>
          <w:tcPr>
            <w:tcW w:w="1905" w:type="dxa"/>
            <w:shd w:val="clear" w:color="auto" w:fill="auto"/>
            <w:vAlign w:val="bottom"/>
          </w:tcPr>
          <w:p w:rsidR="00264049" w:rsidRDefault="00264049"/>
        </w:tc>
      </w:tr>
      <w:tr w:rsidR="00264049">
        <w:tblPrEx>
          <w:tblCellMar>
            <w:top w:w="0" w:type="dxa"/>
            <w:bottom w:w="0" w:type="dxa"/>
          </w:tblCellMar>
        </w:tblPrEx>
        <w:trPr>
          <w:cantSplit/>
        </w:trPr>
        <w:tc>
          <w:tcPr>
            <w:tcW w:w="945" w:type="dxa"/>
            <w:shd w:val="clear" w:color="auto" w:fill="auto"/>
            <w:vAlign w:val="bottom"/>
          </w:tcPr>
          <w:p w:rsidR="00264049" w:rsidRDefault="00264049"/>
        </w:tc>
        <w:tc>
          <w:tcPr>
            <w:tcW w:w="2535" w:type="dxa"/>
            <w:shd w:val="clear" w:color="auto" w:fill="auto"/>
            <w:vAlign w:val="bottom"/>
          </w:tcPr>
          <w:p w:rsidR="00264049" w:rsidRDefault="00264049"/>
        </w:tc>
        <w:tc>
          <w:tcPr>
            <w:tcW w:w="3315" w:type="dxa"/>
            <w:shd w:val="clear" w:color="auto" w:fill="auto"/>
            <w:vAlign w:val="bottom"/>
          </w:tcPr>
          <w:p w:rsidR="00264049" w:rsidRDefault="00264049"/>
        </w:tc>
        <w:tc>
          <w:tcPr>
            <w:tcW w:w="1125" w:type="dxa"/>
            <w:shd w:val="clear" w:color="auto" w:fill="auto"/>
            <w:vAlign w:val="bottom"/>
          </w:tcPr>
          <w:p w:rsidR="00264049" w:rsidRDefault="00264049"/>
        </w:tc>
        <w:tc>
          <w:tcPr>
            <w:tcW w:w="1275" w:type="dxa"/>
            <w:shd w:val="clear" w:color="auto" w:fill="auto"/>
            <w:vAlign w:val="bottom"/>
          </w:tcPr>
          <w:p w:rsidR="00264049" w:rsidRDefault="00264049"/>
        </w:tc>
        <w:tc>
          <w:tcPr>
            <w:tcW w:w="1470" w:type="dxa"/>
            <w:shd w:val="clear" w:color="auto" w:fill="auto"/>
            <w:vAlign w:val="bottom"/>
          </w:tcPr>
          <w:p w:rsidR="00264049" w:rsidRDefault="00264049"/>
        </w:tc>
        <w:tc>
          <w:tcPr>
            <w:tcW w:w="2100" w:type="dxa"/>
            <w:shd w:val="clear" w:color="auto" w:fill="auto"/>
            <w:vAlign w:val="bottom"/>
          </w:tcPr>
          <w:p w:rsidR="00264049" w:rsidRDefault="00264049"/>
        </w:tc>
        <w:tc>
          <w:tcPr>
            <w:tcW w:w="1995" w:type="dxa"/>
            <w:shd w:val="clear" w:color="auto" w:fill="auto"/>
            <w:vAlign w:val="bottom"/>
          </w:tcPr>
          <w:p w:rsidR="00264049" w:rsidRDefault="00264049"/>
        </w:tc>
        <w:tc>
          <w:tcPr>
            <w:tcW w:w="1650" w:type="dxa"/>
            <w:shd w:val="clear" w:color="auto" w:fill="auto"/>
            <w:vAlign w:val="bottom"/>
          </w:tcPr>
          <w:p w:rsidR="00264049" w:rsidRDefault="00264049"/>
        </w:tc>
        <w:tc>
          <w:tcPr>
            <w:tcW w:w="1905" w:type="dxa"/>
            <w:shd w:val="clear" w:color="auto" w:fill="auto"/>
            <w:vAlign w:val="bottom"/>
          </w:tcPr>
          <w:p w:rsidR="00264049" w:rsidRDefault="00264049"/>
        </w:tc>
      </w:tr>
      <w:tr w:rsidR="00264049">
        <w:tblPrEx>
          <w:tblCellMar>
            <w:top w:w="0" w:type="dxa"/>
            <w:bottom w:w="0" w:type="dxa"/>
          </w:tblCellMar>
        </w:tblPrEx>
        <w:trPr>
          <w:cantSplit/>
        </w:trPr>
        <w:tc>
          <w:tcPr>
            <w:tcW w:w="6795" w:type="dxa"/>
            <w:gridSpan w:val="3"/>
            <w:shd w:val="clear" w:color="auto" w:fill="auto"/>
            <w:vAlign w:val="bottom"/>
          </w:tcPr>
          <w:p w:rsidR="00264049" w:rsidRDefault="007A57B1">
            <w:pPr>
              <w:jc w:val="center"/>
            </w:pPr>
            <w:r>
              <w:rPr>
                <w:rFonts w:ascii="Times New Roman" w:hAnsi="Times New Roman"/>
                <w:sz w:val="24"/>
                <w:szCs w:val="24"/>
              </w:rPr>
              <w:t>О коммерческом предложении</w:t>
            </w:r>
          </w:p>
        </w:tc>
        <w:tc>
          <w:tcPr>
            <w:tcW w:w="1125" w:type="dxa"/>
            <w:shd w:val="clear" w:color="auto" w:fill="auto"/>
            <w:vAlign w:val="bottom"/>
          </w:tcPr>
          <w:p w:rsidR="00264049" w:rsidRDefault="00264049"/>
        </w:tc>
        <w:tc>
          <w:tcPr>
            <w:tcW w:w="1275" w:type="dxa"/>
            <w:shd w:val="clear" w:color="auto" w:fill="auto"/>
            <w:vAlign w:val="bottom"/>
          </w:tcPr>
          <w:p w:rsidR="00264049" w:rsidRDefault="00264049"/>
        </w:tc>
        <w:tc>
          <w:tcPr>
            <w:tcW w:w="1470" w:type="dxa"/>
            <w:shd w:val="clear" w:color="auto" w:fill="auto"/>
            <w:vAlign w:val="bottom"/>
          </w:tcPr>
          <w:p w:rsidR="00264049" w:rsidRDefault="00264049"/>
        </w:tc>
        <w:tc>
          <w:tcPr>
            <w:tcW w:w="2100" w:type="dxa"/>
            <w:shd w:val="clear" w:color="auto" w:fill="auto"/>
            <w:vAlign w:val="bottom"/>
          </w:tcPr>
          <w:p w:rsidR="00264049" w:rsidRDefault="00264049"/>
        </w:tc>
        <w:tc>
          <w:tcPr>
            <w:tcW w:w="1995" w:type="dxa"/>
            <w:shd w:val="clear" w:color="auto" w:fill="auto"/>
            <w:vAlign w:val="bottom"/>
          </w:tcPr>
          <w:p w:rsidR="00264049" w:rsidRDefault="00264049"/>
        </w:tc>
        <w:tc>
          <w:tcPr>
            <w:tcW w:w="1650" w:type="dxa"/>
            <w:shd w:val="clear" w:color="auto" w:fill="auto"/>
            <w:vAlign w:val="bottom"/>
          </w:tcPr>
          <w:p w:rsidR="00264049" w:rsidRDefault="00264049"/>
        </w:tc>
        <w:tc>
          <w:tcPr>
            <w:tcW w:w="1905" w:type="dxa"/>
            <w:shd w:val="clear" w:color="auto" w:fill="auto"/>
            <w:vAlign w:val="bottom"/>
          </w:tcPr>
          <w:p w:rsidR="00264049" w:rsidRDefault="00264049"/>
        </w:tc>
      </w:tr>
      <w:tr w:rsidR="00264049">
        <w:tblPrEx>
          <w:tblCellMar>
            <w:top w:w="0" w:type="dxa"/>
            <w:bottom w:w="0" w:type="dxa"/>
          </w:tblCellMar>
        </w:tblPrEx>
        <w:trPr>
          <w:cantSplit/>
        </w:trPr>
        <w:tc>
          <w:tcPr>
            <w:tcW w:w="945" w:type="dxa"/>
            <w:shd w:val="clear" w:color="auto" w:fill="auto"/>
            <w:vAlign w:val="bottom"/>
          </w:tcPr>
          <w:p w:rsidR="00264049" w:rsidRDefault="00264049"/>
        </w:tc>
        <w:tc>
          <w:tcPr>
            <w:tcW w:w="2535" w:type="dxa"/>
            <w:shd w:val="clear" w:color="auto" w:fill="auto"/>
            <w:vAlign w:val="bottom"/>
          </w:tcPr>
          <w:p w:rsidR="00264049" w:rsidRDefault="00264049"/>
        </w:tc>
        <w:tc>
          <w:tcPr>
            <w:tcW w:w="3315" w:type="dxa"/>
            <w:shd w:val="clear" w:color="auto" w:fill="auto"/>
            <w:vAlign w:val="bottom"/>
          </w:tcPr>
          <w:p w:rsidR="00264049" w:rsidRDefault="00264049"/>
        </w:tc>
        <w:tc>
          <w:tcPr>
            <w:tcW w:w="1125" w:type="dxa"/>
            <w:shd w:val="clear" w:color="auto" w:fill="auto"/>
            <w:vAlign w:val="bottom"/>
          </w:tcPr>
          <w:p w:rsidR="00264049" w:rsidRDefault="00264049"/>
        </w:tc>
        <w:tc>
          <w:tcPr>
            <w:tcW w:w="1275" w:type="dxa"/>
            <w:shd w:val="clear" w:color="auto" w:fill="auto"/>
            <w:vAlign w:val="bottom"/>
          </w:tcPr>
          <w:p w:rsidR="00264049" w:rsidRDefault="00264049"/>
        </w:tc>
        <w:tc>
          <w:tcPr>
            <w:tcW w:w="1470" w:type="dxa"/>
            <w:shd w:val="clear" w:color="auto" w:fill="auto"/>
            <w:vAlign w:val="bottom"/>
          </w:tcPr>
          <w:p w:rsidR="00264049" w:rsidRDefault="00264049"/>
        </w:tc>
        <w:tc>
          <w:tcPr>
            <w:tcW w:w="2100" w:type="dxa"/>
            <w:shd w:val="clear" w:color="auto" w:fill="auto"/>
            <w:vAlign w:val="bottom"/>
          </w:tcPr>
          <w:p w:rsidR="00264049" w:rsidRDefault="00264049"/>
        </w:tc>
        <w:tc>
          <w:tcPr>
            <w:tcW w:w="1995" w:type="dxa"/>
            <w:shd w:val="clear" w:color="auto" w:fill="auto"/>
            <w:vAlign w:val="bottom"/>
          </w:tcPr>
          <w:p w:rsidR="00264049" w:rsidRDefault="00264049"/>
        </w:tc>
        <w:tc>
          <w:tcPr>
            <w:tcW w:w="1650" w:type="dxa"/>
            <w:shd w:val="clear" w:color="auto" w:fill="auto"/>
            <w:vAlign w:val="bottom"/>
          </w:tcPr>
          <w:p w:rsidR="00264049" w:rsidRDefault="00264049"/>
        </w:tc>
        <w:tc>
          <w:tcPr>
            <w:tcW w:w="1905" w:type="dxa"/>
            <w:shd w:val="clear" w:color="auto" w:fill="auto"/>
            <w:vAlign w:val="bottom"/>
          </w:tcPr>
          <w:p w:rsidR="00264049" w:rsidRDefault="00264049"/>
        </w:tc>
      </w:tr>
      <w:tr w:rsidR="00264049">
        <w:tblPrEx>
          <w:tblCellMar>
            <w:top w:w="0" w:type="dxa"/>
            <w:bottom w:w="0" w:type="dxa"/>
          </w:tblCellMar>
        </w:tblPrEx>
        <w:trPr>
          <w:cantSplit/>
        </w:trPr>
        <w:tc>
          <w:tcPr>
            <w:tcW w:w="12765" w:type="dxa"/>
            <w:gridSpan w:val="7"/>
            <w:shd w:val="clear" w:color="auto" w:fill="auto"/>
            <w:vAlign w:val="bottom"/>
          </w:tcPr>
          <w:p w:rsidR="00264049" w:rsidRDefault="007A57B1">
            <w:pPr>
              <w:jc w:val="center"/>
            </w:pPr>
            <w:r>
              <w:rPr>
                <w:rFonts w:ascii="Times New Roman" w:hAnsi="Times New Roman"/>
                <w:b/>
                <w:sz w:val="28"/>
                <w:szCs w:val="28"/>
              </w:rPr>
              <w:t>Уважаемые господа!</w:t>
            </w:r>
          </w:p>
        </w:tc>
        <w:tc>
          <w:tcPr>
            <w:tcW w:w="1995" w:type="dxa"/>
            <w:shd w:val="clear" w:color="auto" w:fill="auto"/>
            <w:vAlign w:val="bottom"/>
          </w:tcPr>
          <w:p w:rsidR="00264049" w:rsidRDefault="00264049"/>
        </w:tc>
        <w:tc>
          <w:tcPr>
            <w:tcW w:w="1650" w:type="dxa"/>
            <w:shd w:val="clear" w:color="auto" w:fill="auto"/>
            <w:vAlign w:val="bottom"/>
          </w:tcPr>
          <w:p w:rsidR="00264049" w:rsidRDefault="00264049"/>
        </w:tc>
        <w:tc>
          <w:tcPr>
            <w:tcW w:w="1905" w:type="dxa"/>
            <w:shd w:val="clear" w:color="auto" w:fill="auto"/>
            <w:vAlign w:val="bottom"/>
          </w:tcPr>
          <w:p w:rsidR="00264049" w:rsidRDefault="00264049"/>
        </w:tc>
      </w:tr>
      <w:tr w:rsidR="00264049">
        <w:tblPrEx>
          <w:tblCellMar>
            <w:top w:w="0" w:type="dxa"/>
            <w:bottom w:w="0" w:type="dxa"/>
          </w:tblCellMar>
        </w:tblPrEx>
        <w:trPr>
          <w:cantSplit/>
        </w:trPr>
        <w:tc>
          <w:tcPr>
            <w:tcW w:w="18315" w:type="dxa"/>
            <w:gridSpan w:val="10"/>
            <w:shd w:val="clear" w:color="auto" w:fill="auto"/>
            <w:vAlign w:val="bottom"/>
          </w:tcPr>
          <w:p w:rsidR="00264049" w:rsidRDefault="007A57B1">
            <w:pPr>
              <w:jc w:val="cente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264049">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vAlign w:val="center"/>
          </w:tcPr>
          <w:p w:rsidR="00264049" w:rsidRDefault="007A57B1">
            <w:pPr>
              <w:jc w:val="center"/>
            </w:pPr>
            <w:r>
              <w:rPr>
                <w:rFonts w:ascii="Times New Roman" w:hAnsi="Times New Roman"/>
                <w:b/>
                <w:sz w:val="24"/>
                <w:szCs w:val="24"/>
              </w:rPr>
              <w:t>№ п/п</w:t>
            </w:r>
          </w:p>
        </w:tc>
        <w:tc>
          <w:tcPr>
            <w:tcW w:w="2535" w:type="dxa"/>
            <w:tcBorders>
              <w:top w:val="single" w:sz="5" w:space="0" w:color="auto"/>
              <w:bottom w:val="single" w:sz="5" w:space="0" w:color="auto"/>
              <w:right w:val="single" w:sz="5" w:space="0" w:color="auto"/>
            </w:tcBorders>
            <w:shd w:val="clear" w:color="auto" w:fill="auto"/>
            <w:vAlign w:val="center"/>
          </w:tcPr>
          <w:p w:rsidR="00264049" w:rsidRDefault="007A57B1">
            <w:pPr>
              <w:jc w:val="center"/>
            </w:pPr>
            <w:r>
              <w:rPr>
                <w:rFonts w:ascii="Times New Roman" w:hAnsi="Times New Roman"/>
                <w:b/>
                <w:sz w:val="24"/>
                <w:szCs w:val="24"/>
              </w:rPr>
              <w:t>Наименование</w:t>
            </w:r>
          </w:p>
        </w:tc>
        <w:tc>
          <w:tcPr>
            <w:tcW w:w="3315" w:type="dxa"/>
            <w:tcBorders>
              <w:top w:val="single" w:sz="5" w:space="0" w:color="auto"/>
              <w:bottom w:val="single" w:sz="5" w:space="0" w:color="auto"/>
              <w:right w:val="single" w:sz="5" w:space="0" w:color="auto"/>
            </w:tcBorders>
            <w:shd w:val="clear" w:color="auto" w:fill="auto"/>
            <w:vAlign w:val="center"/>
          </w:tcPr>
          <w:p w:rsidR="00264049" w:rsidRDefault="007A57B1">
            <w:pPr>
              <w:jc w:val="center"/>
            </w:pPr>
            <w:r>
              <w:rPr>
                <w:rFonts w:ascii="Times New Roman" w:hAnsi="Times New Roman"/>
                <w:b/>
                <w:sz w:val="24"/>
                <w:szCs w:val="24"/>
              </w:rPr>
              <w:t>Характеристики</w:t>
            </w:r>
          </w:p>
        </w:tc>
        <w:tc>
          <w:tcPr>
            <w:tcW w:w="1125" w:type="dxa"/>
            <w:tcBorders>
              <w:top w:val="single" w:sz="5" w:space="0" w:color="auto"/>
              <w:bottom w:val="single" w:sz="5" w:space="0" w:color="auto"/>
              <w:right w:val="single" w:sz="5" w:space="0" w:color="auto"/>
            </w:tcBorders>
            <w:shd w:val="clear" w:color="auto" w:fill="auto"/>
            <w:vAlign w:val="center"/>
          </w:tcPr>
          <w:p w:rsidR="00264049" w:rsidRDefault="007A57B1">
            <w:pPr>
              <w:jc w:val="center"/>
            </w:pPr>
            <w:r>
              <w:rPr>
                <w:rFonts w:ascii="Times New Roman" w:hAnsi="Times New Roman"/>
                <w:b/>
                <w:sz w:val="24"/>
                <w:szCs w:val="24"/>
              </w:rPr>
              <w:t>Ед. изм.</w:t>
            </w:r>
          </w:p>
        </w:tc>
        <w:tc>
          <w:tcPr>
            <w:tcW w:w="1275" w:type="dxa"/>
            <w:tcBorders>
              <w:top w:val="single" w:sz="5" w:space="0" w:color="auto"/>
              <w:bottom w:val="single" w:sz="5" w:space="0" w:color="auto"/>
              <w:right w:val="single" w:sz="5" w:space="0" w:color="auto"/>
            </w:tcBorders>
            <w:shd w:val="clear" w:color="auto" w:fill="auto"/>
            <w:vAlign w:val="center"/>
          </w:tcPr>
          <w:p w:rsidR="00264049" w:rsidRDefault="007A57B1">
            <w:pPr>
              <w:jc w:val="cente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auto" w:fill="auto"/>
            <w:vAlign w:val="center"/>
          </w:tcPr>
          <w:p w:rsidR="00264049" w:rsidRDefault="007A57B1">
            <w:pPr>
              <w:jc w:val="center"/>
            </w:pPr>
            <w:r>
              <w:rPr>
                <w:rFonts w:ascii="Times New Roman" w:hAnsi="Times New Roman"/>
                <w:b/>
                <w:sz w:val="24"/>
                <w:szCs w:val="24"/>
              </w:rPr>
              <w:t>Цена, рублей</w:t>
            </w:r>
          </w:p>
        </w:tc>
        <w:tc>
          <w:tcPr>
            <w:tcW w:w="2100" w:type="dxa"/>
            <w:tcBorders>
              <w:top w:val="single" w:sz="5" w:space="0" w:color="auto"/>
              <w:bottom w:val="single" w:sz="5" w:space="0" w:color="auto"/>
              <w:right w:val="single" w:sz="5" w:space="0" w:color="auto"/>
            </w:tcBorders>
            <w:shd w:val="clear" w:color="auto" w:fill="auto"/>
            <w:vAlign w:val="center"/>
          </w:tcPr>
          <w:p w:rsidR="00264049" w:rsidRDefault="007A57B1">
            <w:pPr>
              <w:jc w:val="cente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auto" w:fill="auto"/>
            <w:vAlign w:val="center"/>
          </w:tcPr>
          <w:p w:rsidR="00264049" w:rsidRDefault="007A57B1">
            <w:pPr>
              <w:jc w:val="center"/>
            </w:pPr>
            <w:r>
              <w:rPr>
                <w:rFonts w:ascii="Times New Roman" w:hAnsi="Times New Roman"/>
                <w:b/>
                <w:sz w:val="24"/>
                <w:szCs w:val="24"/>
              </w:rPr>
              <w:t>Остаточный срок годности</w:t>
            </w:r>
          </w:p>
        </w:tc>
        <w:tc>
          <w:tcPr>
            <w:tcW w:w="1650" w:type="dxa"/>
            <w:tcBorders>
              <w:top w:val="single" w:sz="5" w:space="0" w:color="auto"/>
              <w:left w:val="single" w:sz="5" w:space="0" w:color="auto"/>
              <w:bottom w:val="single" w:sz="5" w:space="0" w:color="auto"/>
              <w:right w:val="single" w:sz="5" w:space="0" w:color="auto"/>
            </w:tcBorders>
            <w:shd w:val="clear" w:color="auto" w:fill="auto"/>
            <w:vAlign w:val="center"/>
          </w:tcPr>
          <w:p w:rsidR="00264049" w:rsidRDefault="007A57B1">
            <w:pPr>
              <w:jc w:val="center"/>
            </w:pPr>
            <w:r>
              <w:rPr>
                <w:rFonts w:ascii="Times New Roman" w:hAnsi="Times New Roman"/>
                <w:b/>
                <w:sz w:val="24"/>
                <w:szCs w:val="24"/>
              </w:rPr>
              <w:t>ОКПД2\КТРУ</w:t>
            </w:r>
          </w:p>
        </w:tc>
        <w:tc>
          <w:tcPr>
            <w:tcW w:w="1905" w:type="dxa"/>
            <w:tcBorders>
              <w:top w:val="single" w:sz="5" w:space="0" w:color="auto"/>
              <w:left w:val="single" w:sz="5" w:space="0" w:color="auto"/>
              <w:bottom w:val="single" w:sz="5" w:space="0" w:color="auto"/>
              <w:right w:val="single" w:sz="5" w:space="0" w:color="auto"/>
            </w:tcBorders>
            <w:shd w:val="clear" w:color="auto" w:fill="auto"/>
            <w:vAlign w:val="center"/>
          </w:tcPr>
          <w:p w:rsidR="00264049" w:rsidRDefault="007A57B1">
            <w:pPr>
              <w:jc w:val="center"/>
            </w:pPr>
            <w:r>
              <w:rPr>
                <w:rFonts w:ascii="Times New Roman" w:hAnsi="Times New Roman"/>
                <w:b/>
                <w:sz w:val="24"/>
                <w:szCs w:val="24"/>
              </w:rPr>
              <w:t>Код вида МИ</w:t>
            </w:r>
          </w:p>
        </w:tc>
      </w:tr>
      <w:tr w:rsidR="00264049">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t>1</w:t>
            </w:r>
          </w:p>
        </w:tc>
        <w:tc>
          <w:tcPr>
            <w:tcW w:w="2535" w:type="dxa"/>
            <w:tcBorders>
              <w:top w:val="single" w:sz="5" w:space="0" w:color="auto"/>
              <w:bottom w:val="single" w:sz="5" w:space="0" w:color="auto"/>
              <w:right w:val="single" w:sz="5" w:space="0" w:color="auto"/>
            </w:tcBorders>
            <w:shd w:val="clear" w:color="auto" w:fill="auto"/>
          </w:tcPr>
          <w:p w:rsidR="00264049" w:rsidRDefault="007A57B1">
            <w:pPr>
              <w:jc w:val="center"/>
            </w:pPr>
            <w:proofErr w:type="spellStart"/>
            <w:r>
              <w:rPr>
                <w:rFonts w:ascii="Times New Roman" w:hAnsi="Times New Roman"/>
                <w:sz w:val="24"/>
                <w:szCs w:val="24"/>
              </w:rPr>
              <w:t>Пурифайер</w:t>
            </w:r>
            <w:proofErr w:type="spellEnd"/>
          </w:p>
        </w:tc>
        <w:tc>
          <w:tcPr>
            <w:tcW w:w="3315" w:type="dxa"/>
            <w:tcBorders>
              <w:top w:val="single" w:sz="5" w:space="0" w:color="auto"/>
              <w:bottom w:val="single" w:sz="5" w:space="0" w:color="auto"/>
              <w:right w:val="single" w:sz="5" w:space="0" w:color="auto"/>
            </w:tcBorders>
            <w:shd w:val="clear" w:color="auto" w:fill="auto"/>
          </w:tcPr>
          <w:p w:rsidR="00264049" w:rsidRDefault="007A57B1">
            <w:pPr>
              <w:jc w:val="center"/>
            </w:pPr>
            <w:proofErr w:type="spellStart"/>
            <w:r>
              <w:rPr>
                <w:rFonts w:ascii="Times New Roman" w:hAnsi="Times New Roman"/>
                <w:sz w:val="24"/>
                <w:szCs w:val="24"/>
              </w:rPr>
              <w:t>Пурифайер</w:t>
            </w:r>
            <w:proofErr w:type="spellEnd"/>
            <w:r>
              <w:rPr>
                <w:rFonts w:ascii="Times New Roman" w:hAnsi="Times New Roman"/>
                <w:sz w:val="24"/>
                <w:szCs w:val="24"/>
              </w:rPr>
              <w:t xml:space="preserve"> напольного типа, компрессорный с </w:t>
            </w:r>
            <w:proofErr w:type="spellStart"/>
            <w:r>
              <w:rPr>
                <w:rFonts w:ascii="Times New Roman" w:hAnsi="Times New Roman"/>
                <w:sz w:val="24"/>
                <w:szCs w:val="24"/>
              </w:rPr>
              <w:t>ультрафильтрациооной</w:t>
            </w:r>
            <w:proofErr w:type="spellEnd"/>
            <w:r>
              <w:rPr>
                <w:rFonts w:ascii="Times New Roman" w:hAnsi="Times New Roman"/>
                <w:sz w:val="24"/>
                <w:szCs w:val="24"/>
              </w:rPr>
              <w:t xml:space="preserve"> </w:t>
            </w:r>
            <w:proofErr w:type="spellStart"/>
            <w:r>
              <w:rPr>
                <w:rFonts w:ascii="Times New Roman" w:hAnsi="Times New Roman"/>
                <w:sz w:val="24"/>
                <w:szCs w:val="24"/>
              </w:rPr>
              <w:t>мимбраной</w:t>
            </w:r>
            <w:proofErr w:type="spellEnd"/>
            <w:r>
              <w:rPr>
                <w:rFonts w:ascii="Times New Roman" w:hAnsi="Times New Roman"/>
                <w:sz w:val="24"/>
                <w:szCs w:val="24"/>
              </w:rPr>
              <w:t>, серебристого цвета, клавишный, горячая вода 5 литров в час (85-95 градусов), холодная вода 3 литра в час (5-10 градусов).</w:t>
            </w:r>
          </w:p>
        </w:tc>
        <w:tc>
          <w:tcPr>
            <w:tcW w:w="1125" w:type="dxa"/>
            <w:tcBorders>
              <w:top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264049" w:rsidRDefault="00264049">
            <w:pPr>
              <w:jc w:val="center"/>
            </w:pPr>
          </w:p>
        </w:tc>
        <w:tc>
          <w:tcPr>
            <w:tcW w:w="2100" w:type="dxa"/>
            <w:tcBorders>
              <w:top w:val="single" w:sz="5" w:space="0" w:color="auto"/>
              <w:bottom w:val="single" w:sz="5" w:space="0" w:color="auto"/>
              <w:right w:val="single" w:sz="5" w:space="0" w:color="auto"/>
            </w:tcBorders>
            <w:shd w:val="clear" w:color="auto" w:fill="auto"/>
          </w:tcPr>
          <w:p w:rsidR="00264049" w:rsidRDefault="00264049">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264049" w:rsidRDefault="00264049"/>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264049" w:rsidRDefault="00264049"/>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264049" w:rsidRDefault="00264049"/>
        </w:tc>
      </w:tr>
      <w:tr w:rsidR="00264049">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lastRenderedPageBreak/>
              <w:t>2</w:t>
            </w:r>
          </w:p>
        </w:tc>
        <w:tc>
          <w:tcPr>
            <w:tcW w:w="2535" w:type="dxa"/>
            <w:tcBorders>
              <w:top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t xml:space="preserve">Холодильник бытовой </w:t>
            </w:r>
            <w:r>
              <w:rPr>
                <w:rFonts w:ascii="Times New Roman" w:hAnsi="Times New Roman"/>
                <w:sz w:val="24"/>
                <w:szCs w:val="24"/>
              </w:rPr>
              <w:t>50 л</w:t>
            </w:r>
          </w:p>
        </w:tc>
        <w:tc>
          <w:tcPr>
            <w:tcW w:w="3315" w:type="dxa"/>
            <w:tcBorders>
              <w:top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t xml:space="preserve">Энергопотребление не более 142.3 </w:t>
            </w:r>
            <w:proofErr w:type="spellStart"/>
            <w:r>
              <w:rPr>
                <w:rFonts w:ascii="Times New Roman" w:hAnsi="Times New Roman"/>
                <w:sz w:val="24"/>
                <w:szCs w:val="24"/>
              </w:rPr>
              <w:t>кВтч</w:t>
            </w:r>
            <w:proofErr w:type="spellEnd"/>
            <w:r>
              <w:rPr>
                <w:rFonts w:ascii="Times New Roman" w:hAnsi="Times New Roman"/>
                <w:sz w:val="24"/>
                <w:szCs w:val="24"/>
              </w:rPr>
              <w:t>/год. Мощность замораживания не менее 1 кг/сутки. Размораживание холодильной камеры ручное. Размораживание морозильной камеры ручное. Минимальная температура в морозильной камере не более - 6 °С. Уровень шума не бо</w:t>
            </w:r>
            <w:r>
              <w:rPr>
                <w:rFonts w:ascii="Times New Roman" w:hAnsi="Times New Roman"/>
                <w:sz w:val="24"/>
                <w:szCs w:val="24"/>
              </w:rPr>
              <w:t>лее 39 дБ. Автономное сохранение холода не менее 10 ч. Хладагент R600a. Мощность подключения не более 67 Вт. Общий полезный объем не менее 50 л. Полезный объем холодильной камеры не менее 45 л. Полезный объем морозильной камеры не менее 5 л. Количество кам</w:t>
            </w:r>
            <w:r>
              <w:rPr>
                <w:rFonts w:ascii="Times New Roman" w:hAnsi="Times New Roman"/>
                <w:sz w:val="24"/>
                <w:szCs w:val="24"/>
              </w:rPr>
              <w:t>ер 1. Материал полок металл. Класс энергопотребления не ниже "A". Ширина не более 44.5 см. Высота не более 49 см. Глубина не более 46.5 см. Вес не более 16 кг.</w:t>
            </w:r>
          </w:p>
        </w:tc>
        <w:tc>
          <w:tcPr>
            <w:tcW w:w="1125" w:type="dxa"/>
            <w:tcBorders>
              <w:top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264049" w:rsidRDefault="00264049">
            <w:pPr>
              <w:jc w:val="center"/>
            </w:pPr>
          </w:p>
        </w:tc>
        <w:tc>
          <w:tcPr>
            <w:tcW w:w="2100" w:type="dxa"/>
            <w:tcBorders>
              <w:top w:val="single" w:sz="5" w:space="0" w:color="auto"/>
              <w:bottom w:val="single" w:sz="5" w:space="0" w:color="auto"/>
              <w:right w:val="single" w:sz="5" w:space="0" w:color="auto"/>
            </w:tcBorders>
            <w:shd w:val="clear" w:color="auto" w:fill="auto"/>
          </w:tcPr>
          <w:p w:rsidR="00264049" w:rsidRDefault="00264049">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264049" w:rsidRDefault="00264049"/>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264049" w:rsidRDefault="00264049"/>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264049" w:rsidRDefault="00264049"/>
        </w:tc>
      </w:tr>
      <w:tr w:rsidR="00264049">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t>3</w:t>
            </w:r>
          </w:p>
        </w:tc>
        <w:tc>
          <w:tcPr>
            <w:tcW w:w="2535" w:type="dxa"/>
            <w:tcBorders>
              <w:top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t>Холодильник бытовой</w:t>
            </w:r>
          </w:p>
        </w:tc>
        <w:tc>
          <w:tcPr>
            <w:tcW w:w="3315" w:type="dxa"/>
            <w:tcBorders>
              <w:top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t>Объем 150 литров, морозильная камера</w:t>
            </w:r>
          </w:p>
        </w:tc>
        <w:tc>
          <w:tcPr>
            <w:tcW w:w="1125" w:type="dxa"/>
            <w:tcBorders>
              <w:top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264049" w:rsidRDefault="00264049">
            <w:pPr>
              <w:jc w:val="center"/>
            </w:pPr>
          </w:p>
        </w:tc>
        <w:tc>
          <w:tcPr>
            <w:tcW w:w="2100" w:type="dxa"/>
            <w:tcBorders>
              <w:top w:val="single" w:sz="5" w:space="0" w:color="auto"/>
              <w:bottom w:val="single" w:sz="5" w:space="0" w:color="auto"/>
              <w:right w:val="single" w:sz="5" w:space="0" w:color="auto"/>
            </w:tcBorders>
            <w:shd w:val="clear" w:color="auto" w:fill="auto"/>
          </w:tcPr>
          <w:p w:rsidR="00264049" w:rsidRDefault="00264049">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264049" w:rsidRDefault="00264049"/>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264049" w:rsidRDefault="00264049"/>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264049" w:rsidRDefault="00264049"/>
        </w:tc>
      </w:tr>
      <w:tr w:rsidR="00264049">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lastRenderedPageBreak/>
              <w:t>4</w:t>
            </w:r>
          </w:p>
        </w:tc>
        <w:tc>
          <w:tcPr>
            <w:tcW w:w="2535" w:type="dxa"/>
            <w:tcBorders>
              <w:top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t xml:space="preserve">Машина </w:t>
            </w:r>
            <w:r>
              <w:rPr>
                <w:rFonts w:ascii="Times New Roman" w:hAnsi="Times New Roman"/>
                <w:sz w:val="24"/>
                <w:szCs w:val="24"/>
              </w:rPr>
              <w:t>посудомоечная</w:t>
            </w:r>
          </w:p>
        </w:tc>
        <w:tc>
          <w:tcPr>
            <w:tcW w:w="3315" w:type="dxa"/>
            <w:tcBorders>
              <w:top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t xml:space="preserve">Тип установки   </w:t>
            </w:r>
            <w:proofErr w:type="spellStart"/>
            <w:r>
              <w:rPr>
                <w:rFonts w:ascii="Times New Roman" w:hAnsi="Times New Roman"/>
                <w:sz w:val="24"/>
                <w:szCs w:val="24"/>
              </w:rPr>
              <w:t>Отдельностоящая</w:t>
            </w:r>
            <w:proofErr w:type="spellEnd"/>
          </w:p>
          <w:p w:rsidR="00264049" w:rsidRDefault="007A57B1">
            <w:pPr>
              <w:jc w:val="center"/>
            </w:pPr>
            <w:r>
              <w:rPr>
                <w:rFonts w:ascii="Times New Roman" w:hAnsi="Times New Roman"/>
                <w:sz w:val="24"/>
                <w:szCs w:val="24"/>
              </w:rPr>
              <w:t>Количество комплектов   6</w:t>
            </w:r>
          </w:p>
          <w:p w:rsidR="00264049" w:rsidRDefault="007A57B1">
            <w:pPr>
              <w:jc w:val="center"/>
            </w:pPr>
            <w:r>
              <w:rPr>
                <w:rFonts w:ascii="Times New Roman" w:hAnsi="Times New Roman"/>
                <w:sz w:val="24"/>
                <w:szCs w:val="24"/>
              </w:rPr>
              <w:t>Цвет    Белый</w:t>
            </w:r>
          </w:p>
          <w:p w:rsidR="00264049" w:rsidRDefault="007A57B1">
            <w:pPr>
              <w:jc w:val="center"/>
            </w:pPr>
            <w:r>
              <w:rPr>
                <w:rFonts w:ascii="Times New Roman" w:hAnsi="Times New Roman"/>
                <w:sz w:val="24"/>
                <w:szCs w:val="24"/>
              </w:rPr>
              <w:t>Тип сушки   Конденсационная</w:t>
            </w:r>
          </w:p>
          <w:p w:rsidR="00264049" w:rsidRDefault="007A57B1">
            <w:pPr>
              <w:jc w:val="center"/>
            </w:pPr>
            <w:r>
              <w:rPr>
                <w:rFonts w:ascii="Times New Roman" w:hAnsi="Times New Roman"/>
                <w:sz w:val="24"/>
                <w:szCs w:val="24"/>
              </w:rPr>
              <w:t xml:space="preserve">Расход воды за цикл, </w:t>
            </w:r>
            <w:proofErr w:type="gramStart"/>
            <w:r>
              <w:rPr>
                <w:rFonts w:ascii="Times New Roman" w:hAnsi="Times New Roman"/>
                <w:sz w:val="24"/>
                <w:szCs w:val="24"/>
              </w:rPr>
              <w:t>л  6</w:t>
            </w:r>
            <w:proofErr w:type="gramEnd"/>
          </w:p>
          <w:p w:rsidR="00264049" w:rsidRDefault="007A57B1">
            <w:pPr>
              <w:jc w:val="center"/>
            </w:pPr>
            <w:r>
              <w:rPr>
                <w:rFonts w:ascii="Times New Roman" w:hAnsi="Times New Roman"/>
                <w:sz w:val="24"/>
                <w:szCs w:val="24"/>
              </w:rPr>
              <w:t xml:space="preserve">Энергопотребление за цикл, </w:t>
            </w:r>
            <w:proofErr w:type="gramStart"/>
            <w:r>
              <w:rPr>
                <w:rFonts w:ascii="Times New Roman" w:hAnsi="Times New Roman"/>
                <w:sz w:val="24"/>
                <w:szCs w:val="24"/>
              </w:rPr>
              <w:t>кВт  0.23</w:t>
            </w:r>
            <w:proofErr w:type="gramEnd"/>
          </w:p>
          <w:p w:rsidR="00264049" w:rsidRDefault="007A57B1">
            <w:pPr>
              <w:jc w:val="center"/>
            </w:pPr>
            <w:r>
              <w:rPr>
                <w:rFonts w:ascii="Times New Roman" w:hAnsi="Times New Roman"/>
                <w:sz w:val="24"/>
                <w:szCs w:val="24"/>
              </w:rPr>
              <w:t>Уровень шума при работе, дБ 49</w:t>
            </w:r>
          </w:p>
          <w:p w:rsidR="00264049" w:rsidRDefault="007A57B1">
            <w:pPr>
              <w:jc w:val="center"/>
            </w:pPr>
            <w:r>
              <w:rPr>
                <w:rFonts w:ascii="Times New Roman" w:hAnsi="Times New Roman"/>
                <w:sz w:val="24"/>
                <w:szCs w:val="24"/>
              </w:rPr>
              <w:t>Вес, кг 22.5</w:t>
            </w:r>
          </w:p>
          <w:p w:rsidR="00264049" w:rsidRDefault="007A57B1">
            <w:pPr>
              <w:jc w:val="center"/>
            </w:pPr>
            <w:r>
              <w:rPr>
                <w:rFonts w:ascii="Times New Roman" w:hAnsi="Times New Roman"/>
                <w:sz w:val="24"/>
                <w:szCs w:val="24"/>
              </w:rPr>
              <w:t>Гарантийный срок, г 2</w:t>
            </w:r>
          </w:p>
          <w:p w:rsidR="00264049" w:rsidRDefault="007A57B1">
            <w:pPr>
              <w:jc w:val="center"/>
            </w:pPr>
            <w:r>
              <w:rPr>
                <w:rFonts w:ascii="Times New Roman" w:hAnsi="Times New Roman"/>
                <w:sz w:val="24"/>
                <w:szCs w:val="24"/>
              </w:rPr>
              <w:t xml:space="preserve">Количество </w:t>
            </w:r>
            <w:r>
              <w:rPr>
                <w:rFonts w:ascii="Times New Roman" w:hAnsi="Times New Roman"/>
                <w:sz w:val="24"/>
                <w:szCs w:val="24"/>
              </w:rPr>
              <w:t xml:space="preserve">корзин для </w:t>
            </w:r>
            <w:proofErr w:type="gramStart"/>
            <w:r>
              <w:rPr>
                <w:rFonts w:ascii="Times New Roman" w:hAnsi="Times New Roman"/>
                <w:sz w:val="24"/>
                <w:szCs w:val="24"/>
              </w:rPr>
              <w:t>приборов  1</w:t>
            </w:r>
            <w:proofErr w:type="gramEnd"/>
          </w:p>
          <w:p w:rsidR="00264049" w:rsidRDefault="007A57B1">
            <w:pPr>
              <w:jc w:val="center"/>
            </w:pPr>
            <w:r>
              <w:rPr>
                <w:rFonts w:ascii="Times New Roman" w:hAnsi="Times New Roman"/>
                <w:sz w:val="24"/>
                <w:szCs w:val="24"/>
              </w:rPr>
              <w:t>Количество программ 5</w:t>
            </w:r>
          </w:p>
          <w:p w:rsidR="00264049" w:rsidRDefault="007A57B1">
            <w:pPr>
              <w:jc w:val="center"/>
            </w:pPr>
            <w:r>
              <w:rPr>
                <w:rFonts w:ascii="Times New Roman" w:hAnsi="Times New Roman"/>
                <w:sz w:val="24"/>
                <w:szCs w:val="24"/>
              </w:rPr>
              <w:t>Таймер отсрочки запуска Да</w:t>
            </w:r>
          </w:p>
          <w:p w:rsidR="00264049" w:rsidRDefault="007A57B1">
            <w:pPr>
              <w:jc w:val="center"/>
            </w:pPr>
            <w:r>
              <w:rPr>
                <w:rFonts w:ascii="Times New Roman" w:hAnsi="Times New Roman"/>
                <w:sz w:val="24"/>
                <w:szCs w:val="24"/>
              </w:rPr>
              <w:t xml:space="preserve">Минимальная температура, </w:t>
            </w:r>
            <w:proofErr w:type="gramStart"/>
            <w:r>
              <w:rPr>
                <w:rFonts w:ascii="Times New Roman" w:hAnsi="Times New Roman"/>
                <w:sz w:val="24"/>
                <w:szCs w:val="24"/>
              </w:rPr>
              <w:t>℃  40</w:t>
            </w:r>
            <w:proofErr w:type="gramEnd"/>
          </w:p>
          <w:p w:rsidR="00264049" w:rsidRDefault="007A57B1">
            <w:pPr>
              <w:jc w:val="center"/>
            </w:pPr>
            <w:r>
              <w:rPr>
                <w:rFonts w:ascii="Times New Roman" w:hAnsi="Times New Roman"/>
                <w:sz w:val="24"/>
                <w:szCs w:val="24"/>
              </w:rPr>
              <w:t>Максимальная температура, ℃ 70</w:t>
            </w:r>
          </w:p>
          <w:p w:rsidR="00264049" w:rsidRDefault="007A57B1">
            <w:pPr>
              <w:jc w:val="center"/>
            </w:pPr>
            <w:r>
              <w:rPr>
                <w:rFonts w:ascii="Times New Roman" w:hAnsi="Times New Roman"/>
                <w:sz w:val="24"/>
                <w:szCs w:val="24"/>
              </w:rPr>
              <w:t xml:space="preserve">Высота, </w:t>
            </w:r>
            <w:proofErr w:type="gramStart"/>
            <w:r>
              <w:rPr>
                <w:rFonts w:ascii="Times New Roman" w:hAnsi="Times New Roman"/>
                <w:sz w:val="24"/>
                <w:szCs w:val="24"/>
              </w:rPr>
              <w:t>см  43.8</w:t>
            </w:r>
            <w:proofErr w:type="gramEnd"/>
          </w:p>
          <w:p w:rsidR="00264049" w:rsidRDefault="007A57B1">
            <w:pPr>
              <w:jc w:val="center"/>
            </w:pPr>
            <w:r>
              <w:rPr>
                <w:rFonts w:ascii="Times New Roman" w:hAnsi="Times New Roman"/>
                <w:sz w:val="24"/>
                <w:szCs w:val="24"/>
              </w:rPr>
              <w:t xml:space="preserve">Ширина, </w:t>
            </w:r>
            <w:proofErr w:type="gramStart"/>
            <w:r>
              <w:rPr>
                <w:rFonts w:ascii="Times New Roman" w:hAnsi="Times New Roman"/>
                <w:sz w:val="24"/>
                <w:szCs w:val="24"/>
              </w:rPr>
              <w:t>см  55</w:t>
            </w:r>
            <w:proofErr w:type="gramEnd"/>
          </w:p>
          <w:p w:rsidR="00264049" w:rsidRDefault="007A57B1">
            <w:pPr>
              <w:jc w:val="center"/>
            </w:pPr>
            <w:r>
              <w:rPr>
                <w:rFonts w:ascii="Times New Roman" w:hAnsi="Times New Roman"/>
                <w:sz w:val="24"/>
                <w:szCs w:val="24"/>
              </w:rPr>
              <w:t>Глубина, см 50</w:t>
            </w:r>
          </w:p>
        </w:tc>
        <w:tc>
          <w:tcPr>
            <w:tcW w:w="1125" w:type="dxa"/>
            <w:tcBorders>
              <w:top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264049" w:rsidRDefault="00264049">
            <w:pPr>
              <w:jc w:val="center"/>
            </w:pPr>
          </w:p>
        </w:tc>
        <w:tc>
          <w:tcPr>
            <w:tcW w:w="2100" w:type="dxa"/>
            <w:tcBorders>
              <w:top w:val="single" w:sz="5" w:space="0" w:color="auto"/>
              <w:bottom w:val="single" w:sz="5" w:space="0" w:color="auto"/>
              <w:right w:val="single" w:sz="5" w:space="0" w:color="auto"/>
            </w:tcBorders>
            <w:shd w:val="clear" w:color="auto" w:fill="auto"/>
          </w:tcPr>
          <w:p w:rsidR="00264049" w:rsidRDefault="00264049">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264049" w:rsidRDefault="00264049"/>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264049" w:rsidRDefault="00264049"/>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264049" w:rsidRDefault="00264049"/>
        </w:tc>
      </w:tr>
      <w:tr w:rsidR="00264049">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lastRenderedPageBreak/>
              <w:t>5</w:t>
            </w:r>
          </w:p>
        </w:tc>
        <w:tc>
          <w:tcPr>
            <w:tcW w:w="2535" w:type="dxa"/>
            <w:tcBorders>
              <w:top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t>Микроволновая печь 20 л</w:t>
            </w:r>
          </w:p>
        </w:tc>
        <w:tc>
          <w:tcPr>
            <w:tcW w:w="3315" w:type="dxa"/>
            <w:tcBorders>
              <w:top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t>Цвет белый</w:t>
            </w:r>
          </w:p>
          <w:p w:rsidR="00264049" w:rsidRDefault="007A57B1">
            <w:pPr>
              <w:jc w:val="center"/>
            </w:pPr>
            <w:r>
              <w:rPr>
                <w:rFonts w:ascii="Times New Roman" w:hAnsi="Times New Roman"/>
                <w:sz w:val="24"/>
                <w:szCs w:val="24"/>
              </w:rPr>
              <w:t>Объем 23 л</w:t>
            </w:r>
          </w:p>
          <w:p w:rsidR="00264049" w:rsidRDefault="007A57B1">
            <w:pPr>
              <w:jc w:val="center"/>
            </w:pPr>
            <w:r>
              <w:rPr>
                <w:rFonts w:ascii="Times New Roman" w:hAnsi="Times New Roman"/>
                <w:sz w:val="24"/>
                <w:szCs w:val="24"/>
              </w:rPr>
              <w:t xml:space="preserve">Внутреннее </w:t>
            </w:r>
            <w:r>
              <w:rPr>
                <w:rFonts w:ascii="Times New Roman" w:hAnsi="Times New Roman"/>
                <w:sz w:val="24"/>
                <w:szCs w:val="24"/>
              </w:rPr>
              <w:t xml:space="preserve">покрытие камеры </w:t>
            </w:r>
            <w:proofErr w:type="spellStart"/>
            <w:r>
              <w:rPr>
                <w:rFonts w:ascii="Times New Roman" w:hAnsi="Times New Roman"/>
                <w:sz w:val="24"/>
                <w:szCs w:val="24"/>
              </w:rPr>
              <w:t>биокерамическая</w:t>
            </w:r>
            <w:proofErr w:type="spellEnd"/>
            <w:r>
              <w:rPr>
                <w:rFonts w:ascii="Times New Roman" w:hAnsi="Times New Roman"/>
                <w:sz w:val="24"/>
                <w:szCs w:val="24"/>
              </w:rPr>
              <w:t xml:space="preserve"> эмаль</w:t>
            </w:r>
          </w:p>
          <w:p w:rsidR="00264049" w:rsidRDefault="007A57B1">
            <w:pPr>
              <w:jc w:val="center"/>
            </w:pPr>
            <w:r>
              <w:rPr>
                <w:rFonts w:ascii="Times New Roman" w:hAnsi="Times New Roman"/>
                <w:sz w:val="24"/>
                <w:szCs w:val="24"/>
              </w:rPr>
              <w:t>Диаметр поддона 288 мм</w:t>
            </w:r>
          </w:p>
          <w:p w:rsidR="00264049" w:rsidRDefault="007A57B1">
            <w:pPr>
              <w:jc w:val="center"/>
            </w:pPr>
            <w:r>
              <w:rPr>
                <w:rFonts w:ascii="Times New Roman" w:hAnsi="Times New Roman"/>
                <w:sz w:val="24"/>
                <w:szCs w:val="24"/>
              </w:rPr>
              <w:t>Открывание дверцы кнопка</w:t>
            </w:r>
          </w:p>
          <w:p w:rsidR="00264049" w:rsidRDefault="007A57B1">
            <w:pPr>
              <w:jc w:val="center"/>
            </w:pPr>
            <w:r>
              <w:rPr>
                <w:rFonts w:ascii="Times New Roman" w:hAnsi="Times New Roman"/>
                <w:sz w:val="24"/>
                <w:szCs w:val="24"/>
              </w:rPr>
              <w:t>Эффективность и энергопотребление</w:t>
            </w:r>
          </w:p>
          <w:p w:rsidR="00264049" w:rsidRDefault="007A57B1">
            <w:pPr>
              <w:jc w:val="center"/>
            </w:pPr>
            <w:r>
              <w:rPr>
                <w:rFonts w:ascii="Times New Roman" w:hAnsi="Times New Roman"/>
                <w:sz w:val="24"/>
                <w:szCs w:val="24"/>
              </w:rPr>
              <w:t>Мощность микроволн 800 Вт</w:t>
            </w:r>
          </w:p>
          <w:p w:rsidR="00264049" w:rsidRDefault="007A57B1">
            <w:pPr>
              <w:jc w:val="center"/>
            </w:pPr>
            <w:r>
              <w:rPr>
                <w:rFonts w:ascii="Times New Roman" w:hAnsi="Times New Roman"/>
                <w:sz w:val="24"/>
                <w:szCs w:val="24"/>
              </w:rPr>
              <w:t>Тип управления электронное</w:t>
            </w:r>
          </w:p>
          <w:p w:rsidR="00264049" w:rsidRDefault="007A57B1">
            <w:pPr>
              <w:jc w:val="center"/>
            </w:pPr>
            <w:r>
              <w:rPr>
                <w:rFonts w:ascii="Times New Roman" w:hAnsi="Times New Roman"/>
                <w:sz w:val="24"/>
                <w:szCs w:val="24"/>
              </w:rPr>
              <w:t>Переключатели сенсорные</w:t>
            </w:r>
          </w:p>
          <w:p w:rsidR="00264049" w:rsidRDefault="007A57B1">
            <w:pPr>
              <w:jc w:val="center"/>
            </w:pPr>
            <w:r>
              <w:rPr>
                <w:rFonts w:ascii="Times New Roman" w:hAnsi="Times New Roman"/>
                <w:sz w:val="24"/>
                <w:szCs w:val="24"/>
              </w:rPr>
              <w:t>Дисплей есть</w:t>
            </w:r>
          </w:p>
          <w:p w:rsidR="00264049" w:rsidRDefault="007A57B1">
            <w:pPr>
              <w:jc w:val="center"/>
            </w:pPr>
            <w:r>
              <w:rPr>
                <w:rFonts w:ascii="Times New Roman" w:hAnsi="Times New Roman"/>
                <w:sz w:val="24"/>
                <w:szCs w:val="24"/>
              </w:rPr>
              <w:t>Индикация</w:t>
            </w:r>
          </w:p>
          <w:p w:rsidR="00264049" w:rsidRDefault="007A57B1">
            <w:pPr>
              <w:jc w:val="center"/>
            </w:pPr>
            <w:r>
              <w:rPr>
                <w:rFonts w:ascii="Times New Roman" w:hAnsi="Times New Roman"/>
                <w:sz w:val="24"/>
                <w:szCs w:val="24"/>
              </w:rPr>
              <w:t>Индикация работы звуковая</w:t>
            </w:r>
          </w:p>
          <w:p w:rsidR="00264049" w:rsidRDefault="007A57B1">
            <w:pPr>
              <w:jc w:val="center"/>
            </w:pPr>
            <w:r>
              <w:rPr>
                <w:rFonts w:ascii="Times New Roman" w:hAnsi="Times New Roman"/>
                <w:sz w:val="24"/>
                <w:szCs w:val="24"/>
              </w:rPr>
              <w:t>Режимы</w:t>
            </w:r>
          </w:p>
          <w:p w:rsidR="00264049" w:rsidRDefault="007A57B1">
            <w:pPr>
              <w:jc w:val="center"/>
            </w:pPr>
            <w:r>
              <w:rPr>
                <w:rFonts w:ascii="Times New Roman" w:hAnsi="Times New Roman"/>
                <w:sz w:val="24"/>
                <w:szCs w:val="24"/>
              </w:rPr>
              <w:t>Количество уровней мощности 6</w:t>
            </w:r>
          </w:p>
          <w:p w:rsidR="00264049" w:rsidRDefault="007A57B1">
            <w:pPr>
              <w:jc w:val="center"/>
            </w:pPr>
            <w:proofErr w:type="spellStart"/>
            <w:r>
              <w:rPr>
                <w:rFonts w:ascii="Times New Roman" w:hAnsi="Times New Roman"/>
                <w:sz w:val="24"/>
                <w:szCs w:val="24"/>
              </w:rPr>
              <w:t>Разморозка</w:t>
            </w:r>
            <w:proofErr w:type="spellEnd"/>
            <w:r>
              <w:rPr>
                <w:rFonts w:ascii="Times New Roman" w:hAnsi="Times New Roman"/>
                <w:sz w:val="24"/>
                <w:szCs w:val="24"/>
              </w:rPr>
              <w:t xml:space="preserve"> есть</w:t>
            </w:r>
          </w:p>
          <w:p w:rsidR="00264049" w:rsidRDefault="007A57B1">
            <w:pPr>
              <w:jc w:val="center"/>
            </w:pPr>
            <w:r>
              <w:rPr>
                <w:rFonts w:ascii="Times New Roman" w:hAnsi="Times New Roman"/>
                <w:sz w:val="24"/>
                <w:szCs w:val="24"/>
              </w:rPr>
              <w:t>Особенности</w:t>
            </w:r>
          </w:p>
          <w:p w:rsidR="00264049" w:rsidRDefault="007A57B1">
            <w:pPr>
              <w:jc w:val="center"/>
            </w:pPr>
            <w:r>
              <w:rPr>
                <w:rFonts w:ascii="Times New Roman" w:hAnsi="Times New Roman"/>
                <w:sz w:val="24"/>
                <w:szCs w:val="24"/>
              </w:rPr>
              <w:t>Подсветка камеры есть</w:t>
            </w:r>
          </w:p>
          <w:p w:rsidR="00264049" w:rsidRDefault="007A57B1">
            <w:pPr>
              <w:jc w:val="center"/>
            </w:pPr>
            <w:r>
              <w:rPr>
                <w:rFonts w:ascii="Times New Roman" w:hAnsi="Times New Roman"/>
                <w:sz w:val="24"/>
                <w:szCs w:val="24"/>
              </w:rPr>
              <w:t>Система равномерного распределения микроволн есть</w:t>
            </w:r>
          </w:p>
          <w:p w:rsidR="00264049" w:rsidRDefault="007A57B1">
            <w:pPr>
              <w:jc w:val="center"/>
            </w:pPr>
            <w:r>
              <w:rPr>
                <w:rFonts w:ascii="Times New Roman" w:hAnsi="Times New Roman"/>
                <w:sz w:val="24"/>
                <w:szCs w:val="24"/>
              </w:rPr>
              <w:t>Автоматическое приготовление есть</w:t>
            </w:r>
          </w:p>
          <w:p w:rsidR="00264049" w:rsidRDefault="007A57B1">
            <w:pPr>
              <w:jc w:val="center"/>
            </w:pPr>
            <w:r>
              <w:rPr>
                <w:rFonts w:ascii="Times New Roman" w:hAnsi="Times New Roman"/>
                <w:sz w:val="24"/>
                <w:szCs w:val="24"/>
              </w:rPr>
              <w:t xml:space="preserve">Автоматическая </w:t>
            </w:r>
            <w:proofErr w:type="spellStart"/>
            <w:r>
              <w:rPr>
                <w:rFonts w:ascii="Times New Roman" w:hAnsi="Times New Roman"/>
                <w:sz w:val="24"/>
                <w:szCs w:val="24"/>
              </w:rPr>
              <w:t>разморозка</w:t>
            </w:r>
            <w:proofErr w:type="spellEnd"/>
            <w:r>
              <w:rPr>
                <w:rFonts w:ascii="Times New Roman" w:hAnsi="Times New Roman"/>
                <w:sz w:val="24"/>
                <w:szCs w:val="24"/>
              </w:rPr>
              <w:t xml:space="preserve"> есть</w:t>
            </w:r>
          </w:p>
          <w:p w:rsidR="00264049" w:rsidRDefault="007A57B1">
            <w:pPr>
              <w:jc w:val="center"/>
            </w:pPr>
            <w:r>
              <w:rPr>
                <w:rFonts w:ascii="Times New Roman" w:hAnsi="Times New Roman"/>
                <w:sz w:val="24"/>
                <w:szCs w:val="24"/>
              </w:rPr>
              <w:t>Ускоренный разогрев есть</w:t>
            </w:r>
          </w:p>
          <w:p w:rsidR="00264049" w:rsidRDefault="007A57B1">
            <w:pPr>
              <w:jc w:val="center"/>
            </w:pPr>
            <w:r>
              <w:rPr>
                <w:rFonts w:ascii="Times New Roman" w:hAnsi="Times New Roman"/>
                <w:sz w:val="24"/>
                <w:szCs w:val="24"/>
              </w:rPr>
              <w:t>Блокировка от детей есть</w:t>
            </w:r>
          </w:p>
          <w:p w:rsidR="00264049" w:rsidRDefault="007A57B1">
            <w:pPr>
              <w:jc w:val="center"/>
            </w:pPr>
            <w:r>
              <w:rPr>
                <w:rFonts w:ascii="Times New Roman" w:hAnsi="Times New Roman"/>
                <w:sz w:val="24"/>
                <w:szCs w:val="24"/>
              </w:rPr>
              <w:t xml:space="preserve">Ширина 489 </w:t>
            </w:r>
            <w:r>
              <w:rPr>
                <w:rFonts w:ascii="Times New Roman" w:hAnsi="Times New Roman"/>
                <w:sz w:val="24"/>
                <w:szCs w:val="24"/>
              </w:rPr>
              <w:t>мм</w:t>
            </w:r>
          </w:p>
          <w:p w:rsidR="00264049" w:rsidRDefault="007A57B1">
            <w:pPr>
              <w:jc w:val="center"/>
            </w:pPr>
            <w:r>
              <w:rPr>
                <w:rFonts w:ascii="Times New Roman" w:hAnsi="Times New Roman"/>
                <w:sz w:val="24"/>
                <w:szCs w:val="24"/>
              </w:rPr>
              <w:t>Высота 275 мм</w:t>
            </w:r>
          </w:p>
          <w:p w:rsidR="00264049" w:rsidRDefault="007A57B1">
            <w:pPr>
              <w:jc w:val="center"/>
            </w:pPr>
            <w:r>
              <w:rPr>
                <w:rFonts w:ascii="Times New Roman" w:hAnsi="Times New Roman"/>
                <w:sz w:val="24"/>
                <w:szCs w:val="24"/>
              </w:rPr>
              <w:t>Глубина 360 мм</w:t>
            </w:r>
          </w:p>
          <w:p w:rsidR="00264049" w:rsidRDefault="007A57B1">
            <w:pPr>
              <w:jc w:val="center"/>
            </w:pPr>
            <w:r>
              <w:rPr>
                <w:rFonts w:ascii="Times New Roman" w:hAnsi="Times New Roman"/>
                <w:sz w:val="24"/>
                <w:szCs w:val="24"/>
              </w:rPr>
              <w:t>Вес 11.5 кг</w:t>
            </w:r>
          </w:p>
        </w:tc>
        <w:tc>
          <w:tcPr>
            <w:tcW w:w="1125" w:type="dxa"/>
            <w:tcBorders>
              <w:top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264049" w:rsidRDefault="007A57B1">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264049" w:rsidRDefault="00264049">
            <w:pPr>
              <w:jc w:val="center"/>
            </w:pPr>
          </w:p>
        </w:tc>
        <w:tc>
          <w:tcPr>
            <w:tcW w:w="2100" w:type="dxa"/>
            <w:tcBorders>
              <w:top w:val="single" w:sz="5" w:space="0" w:color="auto"/>
              <w:bottom w:val="single" w:sz="5" w:space="0" w:color="auto"/>
              <w:right w:val="single" w:sz="5" w:space="0" w:color="auto"/>
            </w:tcBorders>
            <w:shd w:val="clear" w:color="auto" w:fill="auto"/>
          </w:tcPr>
          <w:p w:rsidR="00264049" w:rsidRDefault="00264049">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264049" w:rsidRDefault="00264049"/>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264049" w:rsidRDefault="00264049"/>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264049" w:rsidRDefault="00264049"/>
        </w:tc>
      </w:tr>
      <w:tr w:rsidR="00264049">
        <w:tblPrEx>
          <w:tblCellMar>
            <w:top w:w="0" w:type="dxa"/>
            <w:bottom w:w="0" w:type="dxa"/>
          </w:tblCellMar>
        </w:tblPrEx>
        <w:trPr>
          <w:cantSplit/>
          <w:trHeight w:val="375"/>
        </w:trPr>
        <w:tc>
          <w:tcPr>
            <w:tcW w:w="945" w:type="dxa"/>
            <w:shd w:val="clear" w:color="auto" w:fill="auto"/>
            <w:vAlign w:val="bottom"/>
          </w:tcPr>
          <w:p w:rsidR="00264049" w:rsidRDefault="00264049"/>
        </w:tc>
        <w:tc>
          <w:tcPr>
            <w:tcW w:w="2535" w:type="dxa"/>
            <w:shd w:val="clear" w:color="auto" w:fill="auto"/>
            <w:vAlign w:val="bottom"/>
          </w:tcPr>
          <w:p w:rsidR="00264049" w:rsidRDefault="00264049"/>
        </w:tc>
        <w:tc>
          <w:tcPr>
            <w:tcW w:w="3315" w:type="dxa"/>
            <w:shd w:val="clear" w:color="auto" w:fill="auto"/>
            <w:vAlign w:val="bottom"/>
          </w:tcPr>
          <w:p w:rsidR="00264049" w:rsidRDefault="00264049"/>
        </w:tc>
        <w:tc>
          <w:tcPr>
            <w:tcW w:w="1125" w:type="dxa"/>
            <w:shd w:val="clear" w:color="auto" w:fill="auto"/>
            <w:vAlign w:val="bottom"/>
          </w:tcPr>
          <w:p w:rsidR="00264049" w:rsidRDefault="00264049"/>
        </w:tc>
        <w:tc>
          <w:tcPr>
            <w:tcW w:w="1275" w:type="dxa"/>
            <w:shd w:val="clear" w:color="auto" w:fill="auto"/>
            <w:vAlign w:val="bottom"/>
          </w:tcPr>
          <w:p w:rsidR="00264049" w:rsidRDefault="00264049"/>
        </w:tc>
        <w:tc>
          <w:tcPr>
            <w:tcW w:w="1470" w:type="dxa"/>
            <w:shd w:val="clear" w:color="auto" w:fill="auto"/>
            <w:vAlign w:val="bottom"/>
          </w:tcPr>
          <w:p w:rsidR="00264049" w:rsidRDefault="00264049"/>
        </w:tc>
        <w:tc>
          <w:tcPr>
            <w:tcW w:w="2100" w:type="dxa"/>
            <w:shd w:val="clear" w:color="auto" w:fill="auto"/>
            <w:vAlign w:val="bottom"/>
          </w:tcPr>
          <w:p w:rsidR="00264049" w:rsidRDefault="00264049"/>
        </w:tc>
        <w:tc>
          <w:tcPr>
            <w:tcW w:w="1995" w:type="dxa"/>
            <w:shd w:val="clear" w:color="auto" w:fill="auto"/>
            <w:vAlign w:val="bottom"/>
          </w:tcPr>
          <w:p w:rsidR="00264049" w:rsidRDefault="00264049"/>
        </w:tc>
        <w:tc>
          <w:tcPr>
            <w:tcW w:w="1650" w:type="dxa"/>
            <w:shd w:val="clear" w:color="auto" w:fill="auto"/>
            <w:vAlign w:val="bottom"/>
          </w:tcPr>
          <w:p w:rsidR="00264049" w:rsidRDefault="00264049"/>
        </w:tc>
        <w:tc>
          <w:tcPr>
            <w:tcW w:w="1905" w:type="dxa"/>
            <w:shd w:val="clear" w:color="auto" w:fill="auto"/>
            <w:vAlign w:val="bottom"/>
          </w:tcPr>
          <w:p w:rsidR="00264049" w:rsidRDefault="00264049"/>
        </w:tc>
      </w:tr>
      <w:tr w:rsidR="00264049">
        <w:tblPrEx>
          <w:tblCellMar>
            <w:top w:w="0" w:type="dxa"/>
            <w:bottom w:w="0" w:type="dxa"/>
          </w:tblCellMar>
        </w:tblPrEx>
        <w:trPr>
          <w:cantSplit/>
        </w:trPr>
        <w:tc>
          <w:tcPr>
            <w:tcW w:w="18315" w:type="dxa"/>
            <w:gridSpan w:val="10"/>
            <w:shd w:val="clear" w:color="auto" w:fill="auto"/>
            <w:vAlign w:val="bottom"/>
          </w:tcPr>
          <w:p w:rsidR="00264049" w:rsidRDefault="007A57B1">
            <w:r>
              <w:rPr>
                <w:rFonts w:ascii="Times New Roman" w:hAnsi="Times New Roman"/>
                <w:sz w:val="28"/>
                <w:szCs w:val="28"/>
              </w:rPr>
              <w:t xml:space="preserve">       Срок </w:t>
            </w:r>
            <w:proofErr w:type="gramStart"/>
            <w:r>
              <w:rPr>
                <w:rFonts w:ascii="Times New Roman" w:hAnsi="Times New Roman"/>
                <w:sz w:val="28"/>
                <w:szCs w:val="28"/>
              </w:rPr>
              <w:t>поставки:  не</w:t>
            </w:r>
            <w:proofErr w:type="gramEnd"/>
            <w:r>
              <w:rPr>
                <w:rFonts w:ascii="Times New Roman" w:hAnsi="Times New Roman"/>
                <w:sz w:val="28"/>
                <w:szCs w:val="28"/>
              </w:rPr>
              <w:t xml:space="preserve"> более 10 календарных дней с момента заключения контракта.</w:t>
            </w:r>
          </w:p>
        </w:tc>
      </w:tr>
      <w:tr w:rsidR="00264049">
        <w:tblPrEx>
          <w:tblCellMar>
            <w:top w:w="0" w:type="dxa"/>
            <w:bottom w:w="0" w:type="dxa"/>
          </w:tblCellMar>
        </w:tblPrEx>
        <w:trPr>
          <w:cantSplit/>
          <w:trHeight w:val="120"/>
        </w:trPr>
        <w:tc>
          <w:tcPr>
            <w:tcW w:w="945" w:type="dxa"/>
            <w:shd w:val="clear" w:color="auto" w:fill="auto"/>
            <w:vAlign w:val="bottom"/>
          </w:tcPr>
          <w:p w:rsidR="00264049" w:rsidRDefault="00264049"/>
        </w:tc>
        <w:tc>
          <w:tcPr>
            <w:tcW w:w="2535" w:type="dxa"/>
            <w:shd w:val="clear" w:color="auto" w:fill="auto"/>
            <w:vAlign w:val="bottom"/>
          </w:tcPr>
          <w:p w:rsidR="00264049" w:rsidRDefault="00264049"/>
        </w:tc>
        <w:tc>
          <w:tcPr>
            <w:tcW w:w="3315" w:type="dxa"/>
            <w:shd w:val="clear" w:color="auto" w:fill="auto"/>
            <w:vAlign w:val="bottom"/>
          </w:tcPr>
          <w:p w:rsidR="00264049" w:rsidRDefault="00264049"/>
        </w:tc>
        <w:tc>
          <w:tcPr>
            <w:tcW w:w="1125" w:type="dxa"/>
            <w:shd w:val="clear" w:color="auto" w:fill="auto"/>
            <w:vAlign w:val="bottom"/>
          </w:tcPr>
          <w:p w:rsidR="00264049" w:rsidRDefault="00264049"/>
        </w:tc>
        <w:tc>
          <w:tcPr>
            <w:tcW w:w="1275" w:type="dxa"/>
            <w:shd w:val="clear" w:color="auto" w:fill="auto"/>
            <w:vAlign w:val="bottom"/>
          </w:tcPr>
          <w:p w:rsidR="00264049" w:rsidRDefault="00264049"/>
        </w:tc>
        <w:tc>
          <w:tcPr>
            <w:tcW w:w="1470" w:type="dxa"/>
            <w:shd w:val="clear" w:color="auto" w:fill="auto"/>
            <w:vAlign w:val="bottom"/>
          </w:tcPr>
          <w:p w:rsidR="00264049" w:rsidRDefault="00264049"/>
        </w:tc>
        <w:tc>
          <w:tcPr>
            <w:tcW w:w="2100" w:type="dxa"/>
            <w:shd w:val="clear" w:color="auto" w:fill="auto"/>
            <w:vAlign w:val="bottom"/>
          </w:tcPr>
          <w:p w:rsidR="00264049" w:rsidRDefault="00264049"/>
        </w:tc>
        <w:tc>
          <w:tcPr>
            <w:tcW w:w="1995" w:type="dxa"/>
            <w:shd w:val="clear" w:color="auto" w:fill="auto"/>
            <w:vAlign w:val="bottom"/>
          </w:tcPr>
          <w:p w:rsidR="00264049" w:rsidRDefault="00264049"/>
        </w:tc>
        <w:tc>
          <w:tcPr>
            <w:tcW w:w="1650" w:type="dxa"/>
            <w:shd w:val="clear" w:color="auto" w:fill="auto"/>
            <w:vAlign w:val="bottom"/>
          </w:tcPr>
          <w:p w:rsidR="00264049" w:rsidRDefault="00264049"/>
        </w:tc>
        <w:tc>
          <w:tcPr>
            <w:tcW w:w="1905" w:type="dxa"/>
            <w:shd w:val="clear" w:color="auto" w:fill="auto"/>
            <w:vAlign w:val="bottom"/>
          </w:tcPr>
          <w:p w:rsidR="00264049" w:rsidRDefault="00264049"/>
        </w:tc>
      </w:tr>
      <w:tr w:rsidR="00264049">
        <w:tblPrEx>
          <w:tblCellMar>
            <w:top w:w="0" w:type="dxa"/>
            <w:bottom w:w="0" w:type="dxa"/>
          </w:tblCellMar>
        </w:tblPrEx>
        <w:trPr>
          <w:cantSplit/>
        </w:trPr>
        <w:tc>
          <w:tcPr>
            <w:tcW w:w="18315" w:type="dxa"/>
            <w:gridSpan w:val="10"/>
            <w:shd w:val="clear" w:color="auto" w:fill="auto"/>
            <w:vAlign w:val="bottom"/>
          </w:tcPr>
          <w:p w:rsidR="00264049" w:rsidRDefault="007A57B1">
            <w:pPr>
              <w:jc w:val="both"/>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264049">
        <w:tblPrEx>
          <w:tblCellMar>
            <w:top w:w="0" w:type="dxa"/>
            <w:bottom w:w="0" w:type="dxa"/>
          </w:tblCellMar>
        </w:tblPrEx>
        <w:trPr>
          <w:cantSplit/>
          <w:trHeight w:val="120"/>
        </w:trPr>
        <w:tc>
          <w:tcPr>
            <w:tcW w:w="945" w:type="dxa"/>
            <w:shd w:val="clear" w:color="auto" w:fill="auto"/>
            <w:vAlign w:val="bottom"/>
          </w:tcPr>
          <w:p w:rsidR="00264049" w:rsidRDefault="00264049"/>
        </w:tc>
        <w:tc>
          <w:tcPr>
            <w:tcW w:w="2535" w:type="dxa"/>
            <w:shd w:val="clear" w:color="auto" w:fill="auto"/>
            <w:vAlign w:val="bottom"/>
          </w:tcPr>
          <w:p w:rsidR="00264049" w:rsidRDefault="00264049"/>
        </w:tc>
        <w:tc>
          <w:tcPr>
            <w:tcW w:w="3315" w:type="dxa"/>
            <w:shd w:val="clear" w:color="auto" w:fill="auto"/>
            <w:vAlign w:val="bottom"/>
          </w:tcPr>
          <w:p w:rsidR="00264049" w:rsidRDefault="00264049"/>
        </w:tc>
        <w:tc>
          <w:tcPr>
            <w:tcW w:w="1125" w:type="dxa"/>
            <w:shd w:val="clear" w:color="auto" w:fill="auto"/>
            <w:vAlign w:val="bottom"/>
          </w:tcPr>
          <w:p w:rsidR="00264049" w:rsidRDefault="00264049"/>
        </w:tc>
        <w:tc>
          <w:tcPr>
            <w:tcW w:w="1275" w:type="dxa"/>
            <w:shd w:val="clear" w:color="auto" w:fill="auto"/>
            <w:vAlign w:val="bottom"/>
          </w:tcPr>
          <w:p w:rsidR="00264049" w:rsidRDefault="00264049"/>
        </w:tc>
        <w:tc>
          <w:tcPr>
            <w:tcW w:w="1470" w:type="dxa"/>
            <w:shd w:val="clear" w:color="auto" w:fill="auto"/>
            <w:vAlign w:val="bottom"/>
          </w:tcPr>
          <w:p w:rsidR="00264049" w:rsidRDefault="00264049"/>
        </w:tc>
        <w:tc>
          <w:tcPr>
            <w:tcW w:w="2100" w:type="dxa"/>
            <w:shd w:val="clear" w:color="auto" w:fill="auto"/>
            <w:vAlign w:val="bottom"/>
          </w:tcPr>
          <w:p w:rsidR="00264049" w:rsidRDefault="00264049"/>
        </w:tc>
        <w:tc>
          <w:tcPr>
            <w:tcW w:w="1995" w:type="dxa"/>
            <w:shd w:val="clear" w:color="auto" w:fill="auto"/>
            <w:vAlign w:val="bottom"/>
          </w:tcPr>
          <w:p w:rsidR="00264049" w:rsidRDefault="00264049"/>
        </w:tc>
        <w:tc>
          <w:tcPr>
            <w:tcW w:w="1650" w:type="dxa"/>
            <w:shd w:val="clear" w:color="auto" w:fill="auto"/>
            <w:vAlign w:val="bottom"/>
          </w:tcPr>
          <w:p w:rsidR="00264049" w:rsidRDefault="00264049"/>
        </w:tc>
        <w:tc>
          <w:tcPr>
            <w:tcW w:w="1905" w:type="dxa"/>
            <w:shd w:val="clear" w:color="auto" w:fill="auto"/>
            <w:vAlign w:val="bottom"/>
          </w:tcPr>
          <w:p w:rsidR="00264049" w:rsidRDefault="00264049"/>
        </w:tc>
      </w:tr>
      <w:tr w:rsidR="00264049">
        <w:tblPrEx>
          <w:tblCellMar>
            <w:top w:w="0" w:type="dxa"/>
            <w:bottom w:w="0" w:type="dxa"/>
          </w:tblCellMar>
        </w:tblPrEx>
        <w:trPr>
          <w:cantSplit/>
        </w:trPr>
        <w:tc>
          <w:tcPr>
            <w:tcW w:w="18315" w:type="dxa"/>
            <w:gridSpan w:val="10"/>
            <w:shd w:val="clear" w:color="auto" w:fill="auto"/>
            <w:vAlign w:val="bottom"/>
          </w:tcPr>
          <w:p w:rsidR="00264049" w:rsidRDefault="007A57B1">
            <w:pPr>
              <w:jc w:val="both"/>
            </w:pPr>
            <w:r>
              <w:rPr>
                <w:rFonts w:ascii="Times New Roman" w:hAnsi="Times New Roman"/>
                <w:sz w:val="28"/>
                <w:szCs w:val="28"/>
              </w:rPr>
              <w:lastRenderedPageBreak/>
              <w:t xml:space="preserve">       Информацию необходимо направить по факсу +7 (391) 220-16-23, электронной почте zakupki@medgorod.ru turkinaov@medgorod.ru или по адресу г. Красноярск, ул. Партизана Железняка 3-б, отдел обеспечения государственных закупок, тел. 226-99-92, 226-99-91.</w:t>
            </w:r>
          </w:p>
        </w:tc>
      </w:tr>
      <w:tr w:rsidR="00264049">
        <w:tblPrEx>
          <w:tblCellMar>
            <w:top w:w="0" w:type="dxa"/>
            <w:bottom w:w="0" w:type="dxa"/>
          </w:tblCellMar>
        </w:tblPrEx>
        <w:trPr>
          <w:cantSplit/>
          <w:trHeight w:val="165"/>
        </w:trPr>
        <w:tc>
          <w:tcPr>
            <w:tcW w:w="945" w:type="dxa"/>
            <w:shd w:val="clear" w:color="auto" w:fill="auto"/>
            <w:vAlign w:val="bottom"/>
          </w:tcPr>
          <w:p w:rsidR="00264049" w:rsidRDefault="00264049"/>
        </w:tc>
        <w:tc>
          <w:tcPr>
            <w:tcW w:w="2535" w:type="dxa"/>
            <w:shd w:val="clear" w:color="auto" w:fill="auto"/>
            <w:vAlign w:val="bottom"/>
          </w:tcPr>
          <w:p w:rsidR="00264049" w:rsidRDefault="00264049"/>
        </w:tc>
        <w:tc>
          <w:tcPr>
            <w:tcW w:w="3315" w:type="dxa"/>
            <w:shd w:val="clear" w:color="auto" w:fill="auto"/>
            <w:vAlign w:val="bottom"/>
          </w:tcPr>
          <w:p w:rsidR="00264049" w:rsidRDefault="00264049"/>
        </w:tc>
        <w:tc>
          <w:tcPr>
            <w:tcW w:w="1125" w:type="dxa"/>
            <w:shd w:val="clear" w:color="auto" w:fill="auto"/>
            <w:vAlign w:val="bottom"/>
          </w:tcPr>
          <w:p w:rsidR="00264049" w:rsidRDefault="00264049"/>
        </w:tc>
        <w:tc>
          <w:tcPr>
            <w:tcW w:w="1275" w:type="dxa"/>
            <w:shd w:val="clear" w:color="auto" w:fill="auto"/>
            <w:vAlign w:val="bottom"/>
          </w:tcPr>
          <w:p w:rsidR="00264049" w:rsidRDefault="00264049"/>
        </w:tc>
        <w:tc>
          <w:tcPr>
            <w:tcW w:w="1470" w:type="dxa"/>
            <w:shd w:val="clear" w:color="auto" w:fill="auto"/>
            <w:vAlign w:val="bottom"/>
          </w:tcPr>
          <w:p w:rsidR="00264049" w:rsidRDefault="00264049"/>
        </w:tc>
        <w:tc>
          <w:tcPr>
            <w:tcW w:w="2100" w:type="dxa"/>
            <w:shd w:val="clear" w:color="auto" w:fill="auto"/>
            <w:vAlign w:val="bottom"/>
          </w:tcPr>
          <w:p w:rsidR="00264049" w:rsidRDefault="00264049"/>
        </w:tc>
        <w:tc>
          <w:tcPr>
            <w:tcW w:w="1995" w:type="dxa"/>
            <w:shd w:val="clear" w:color="auto" w:fill="auto"/>
            <w:vAlign w:val="bottom"/>
          </w:tcPr>
          <w:p w:rsidR="00264049" w:rsidRDefault="00264049"/>
        </w:tc>
        <w:tc>
          <w:tcPr>
            <w:tcW w:w="1650" w:type="dxa"/>
            <w:shd w:val="clear" w:color="auto" w:fill="auto"/>
            <w:vAlign w:val="bottom"/>
          </w:tcPr>
          <w:p w:rsidR="00264049" w:rsidRDefault="00264049"/>
        </w:tc>
        <w:tc>
          <w:tcPr>
            <w:tcW w:w="1905" w:type="dxa"/>
            <w:shd w:val="clear" w:color="auto" w:fill="auto"/>
            <w:vAlign w:val="bottom"/>
          </w:tcPr>
          <w:p w:rsidR="00264049" w:rsidRDefault="00264049"/>
        </w:tc>
      </w:tr>
      <w:tr w:rsidR="00264049">
        <w:tblPrEx>
          <w:tblCellMar>
            <w:top w:w="0" w:type="dxa"/>
            <w:bottom w:w="0" w:type="dxa"/>
          </w:tblCellMar>
        </w:tblPrEx>
        <w:trPr>
          <w:cantSplit/>
        </w:trPr>
        <w:tc>
          <w:tcPr>
            <w:tcW w:w="18315" w:type="dxa"/>
            <w:gridSpan w:val="10"/>
            <w:shd w:val="clear" w:color="auto" w:fill="auto"/>
            <w:vAlign w:val="bottom"/>
          </w:tcPr>
          <w:p w:rsidR="00264049" w:rsidRDefault="007A57B1">
            <w:r>
              <w:rPr>
                <w:rFonts w:ascii="Times New Roman" w:hAnsi="Times New Roman"/>
                <w:sz w:val="28"/>
                <w:szCs w:val="28"/>
              </w:rPr>
              <w:t xml:space="preserve">       Предложения принимаются в срок до 04.05.2023 17:00:00 по местному времени. </w:t>
            </w:r>
          </w:p>
        </w:tc>
      </w:tr>
      <w:tr w:rsidR="00264049">
        <w:tblPrEx>
          <w:tblCellMar>
            <w:top w:w="0" w:type="dxa"/>
            <w:bottom w:w="0" w:type="dxa"/>
          </w:tblCellMar>
        </w:tblPrEx>
        <w:trPr>
          <w:cantSplit/>
        </w:trPr>
        <w:tc>
          <w:tcPr>
            <w:tcW w:w="945" w:type="dxa"/>
            <w:shd w:val="clear" w:color="auto" w:fill="auto"/>
            <w:vAlign w:val="bottom"/>
          </w:tcPr>
          <w:p w:rsidR="00264049" w:rsidRDefault="00264049"/>
        </w:tc>
        <w:tc>
          <w:tcPr>
            <w:tcW w:w="2535" w:type="dxa"/>
            <w:shd w:val="clear" w:color="auto" w:fill="auto"/>
            <w:vAlign w:val="bottom"/>
          </w:tcPr>
          <w:p w:rsidR="00264049" w:rsidRDefault="00264049"/>
        </w:tc>
        <w:tc>
          <w:tcPr>
            <w:tcW w:w="3315" w:type="dxa"/>
            <w:shd w:val="clear" w:color="auto" w:fill="auto"/>
            <w:vAlign w:val="bottom"/>
          </w:tcPr>
          <w:p w:rsidR="00264049" w:rsidRDefault="00264049"/>
        </w:tc>
        <w:tc>
          <w:tcPr>
            <w:tcW w:w="1125" w:type="dxa"/>
            <w:shd w:val="clear" w:color="auto" w:fill="auto"/>
            <w:vAlign w:val="bottom"/>
          </w:tcPr>
          <w:p w:rsidR="00264049" w:rsidRDefault="00264049"/>
        </w:tc>
        <w:tc>
          <w:tcPr>
            <w:tcW w:w="1275" w:type="dxa"/>
            <w:shd w:val="clear" w:color="auto" w:fill="auto"/>
            <w:vAlign w:val="bottom"/>
          </w:tcPr>
          <w:p w:rsidR="00264049" w:rsidRDefault="00264049"/>
        </w:tc>
        <w:tc>
          <w:tcPr>
            <w:tcW w:w="1470" w:type="dxa"/>
            <w:shd w:val="clear" w:color="auto" w:fill="auto"/>
            <w:vAlign w:val="bottom"/>
          </w:tcPr>
          <w:p w:rsidR="00264049" w:rsidRDefault="00264049"/>
        </w:tc>
        <w:tc>
          <w:tcPr>
            <w:tcW w:w="2100" w:type="dxa"/>
            <w:shd w:val="clear" w:color="auto" w:fill="auto"/>
            <w:vAlign w:val="bottom"/>
          </w:tcPr>
          <w:p w:rsidR="00264049" w:rsidRDefault="00264049"/>
        </w:tc>
        <w:tc>
          <w:tcPr>
            <w:tcW w:w="1995" w:type="dxa"/>
            <w:shd w:val="clear" w:color="auto" w:fill="auto"/>
            <w:vAlign w:val="bottom"/>
          </w:tcPr>
          <w:p w:rsidR="00264049" w:rsidRDefault="00264049"/>
        </w:tc>
        <w:tc>
          <w:tcPr>
            <w:tcW w:w="1650" w:type="dxa"/>
            <w:shd w:val="clear" w:color="auto" w:fill="auto"/>
            <w:vAlign w:val="bottom"/>
          </w:tcPr>
          <w:p w:rsidR="00264049" w:rsidRDefault="00264049"/>
        </w:tc>
        <w:tc>
          <w:tcPr>
            <w:tcW w:w="1905" w:type="dxa"/>
            <w:shd w:val="clear" w:color="auto" w:fill="auto"/>
            <w:vAlign w:val="bottom"/>
          </w:tcPr>
          <w:p w:rsidR="00264049" w:rsidRDefault="00264049"/>
        </w:tc>
      </w:tr>
      <w:tr w:rsidR="00264049">
        <w:tblPrEx>
          <w:tblCellMar>
            <w:top w:w="0" w:type="dxa"/>
            <w:bottom w:w="0" w:type="dxa"/>
          </w:tblCellMar>
        </w:tblPrEx>
        <w:trPr>
          <w:cantSplit/>
        </w:trPr>
        <w:tc>
          <w:tcPr>
            <w:tcW w:w="18315" w:type="dxa"/>
            <w:gridSpan w:val="10"/>
            <w:shd w:val="clear" w:color="auto" w:fill="auto"/>
            <w:vAlign w:val="bottom"/>
          </w:tcPr>
          <w:p w:rsidR="00264049" w:rsidRDefault="007A57B1">
            <w:r>
              <w:rPr>
                <w:rFonts w:ascii="Times New Roman" w:hAnsi="Times New Roman"/>
                <w:sz w:val="28"/>
                <w:szCs w:val="28"/>
              </w:rPr>
              <w:t>Руководитель контрактной службы________________________/Алешечкина Е.А./</w:t>
            </w:r>
          </w:p>
        </w:tc>
      </w:tr>
      <w:tr w:rsidR="00264049">
        <w:tblPrEx>
          <w:tblCellMar>
            <w:top w:w="0" w:type="dxa"/>
            <w:bottom w:w="0" w:type="dxa"/>
          </w:tblCellMar>
        </w:tblPrEx>
        <w:trPr>
          <w:cantSplit/>
        </w:trPr>
        <w:tc>
          <w:tcPr>
            <w:tcW w:w="945" w:type="dxa"/>
            <w:shd w:val="clear" w:color="auto" w:fill="auto"/>
            <w:vAlign w:val="bottom"/>
          </w:tcPr>
          <w:p w:rsidR="00264049" w:rsidRDefault="00264049"/>
        </w:tc>
        <w:tc>
          <w:tcPr>
            <w:tcW w:w="2535" w:type="dxa"/>
            <w:shd w:val="clear" w:color="auto" w:fill="auto"/>
            <w:vAlign w:val="bottom"/>
          </w:tcPr>
          <w:p w:rsidR="00264049" w:rsidRDefault="00264049"/>
        </w:tc>
        <w:tc>
          <w:tcPr>
            <w:tcW w:w="3315" w:type="dxa"/>
            <w:shd w:val="clear" w:color="auto" w:fill="auto"/>
            <w:vAlign w:val="bottom"/>
          </w:tcPr>
          <w:p w:rsidR="00264049" w:rsidRDefault="00264049"/>
        </w:tc>
        <w:tc>
          <w:tcPr>
            <w:tcW w:w="1125" w:type="dxa"/>
            <w:shd w:val="clear" w:color="auto" w:fill="auto"/>
            <w:vAlign w:val="bottom"/>
          </w:tcPr>
          <w:p w:rsidR="00264049" w:rsidRDefault="00264049"/>
        </w:tc>
        <w:tc>
          <w:tcPr>
            <w:tcW w:w="1275" w:type="dxa"/>
            <w:shd w:val="clear" w:color="auto" w:fill="auto"/>
            <w:vAlign w:val="bottom"/>
          </w:tcPr>
          <w:p w:rsidR="00264049" w:rsidRDefault="00264049"/>
        </w:tc>
        <w:tc>
          <w:tcPr>
            <w:tcW w:w="1470" w:type="dxa"/>
            <w:shd w:val="clear" w:color="auto" w:fill="auto"/>
            <w:vAlign w:val="bottom"/>
          </w:tcPr>
          <w:p w:rsidR="00264049" w:rsidRDefault="00264049"/>
        </w:tc>
        <w:tc>
          <w:tcPr>
            <w:tcW w:w="2100" w:type="dxa"/>
            <w:shd w:val="clear" w:color="auto" w:fill="auto"/>
            <w:vAlign w:val="bottom"/>
          </w:tcPr>
          <w:p w:rsidR="00264049" w:rsidRDefault="00264049"/>
        </w:tc>
        <w:tc>
          <w:tcPr>
            <w:tcW w:w="1995" w:type="dxa"/>
            <w:shd w:val="clear" w:color="auto" w:fill="auto"/>
            <w:vAlign w:val="bottom"/>
          </w:tcPr>
          <w:p w:rsidR="00264049" w:rsidRDefault="00264049"/>
        </w:tc>
        <w:tc>
          <w:tcPr>
            <w:tcW w:w="1650" w:type="dxa"/>
            <w:shd w:val="clear" w:color="auto" w:fill="auto"/>
            <w:vAlign w:val="bottom"/>
          </w:tcPr>
          <w:p w:rsidR="00264049" w:rsidRDefault="00264049"/>
        </w:tc>
        <w:tc>
          <w:tcPr>
            <w:tcW w:w="1905" w:type="dxa"/>
            <w:shd w:val="clear" w:color="auto" w:fill="auto"/>
            <w:vAlign w:val="bottom"/>
          </w:tcPr>
          <w:p w:rsidR="00264049" w:rsidRDefault="00264049"/>
        </w:tc>
      </w:tr>
      <w:tr w:rsidR="00264049">
        <w:tblPrEx>
          <w:tblCellMar>
            <w:top w:w="0" w:type="dxa"/>
            <w:bottom w:w="0" w:type="dxa"/>
          </w:tblCellMar>
        </w:tblPrEx>
        <w:trPr>
          <w:cantSplit/>
        </w:trPr>
        <w:tc>
          <w:tcPr>
            <w:tcW w:w="945" w:type="dxa"/>
            <w:shd w:val="clear" w:color="auto" w:fill="auto"/>
            <w:vAlign w:val="bottom"/>
          </w:tcPr>
          <w:p w:rsidR="00264049" w:rsidRDefault="00264049"/>
        </w:tc>
        <w:tc>
          <w:tcPr>
            <w:tcW w:w="2535" w:type="dxa"/>
            <w:shd w:val="clear" w:color="auto" w:fill="auto"/>
            <w:vAlign w:val="bottom"/>
          </w:tcPr>
          <w:p w:rsidR="00264049" w:rsidRDefault="00264049"/>
        </w:tc>
        <w:tc>
          <w:tcPr>
            <w:tcW w:w="3315" w:type="dxa"/>
            <w:shd w:val="clear" w:color="auto" w:fill="auto"/>
            <w:vAlign w:val="bottom"/>
          </w:tcPr>
          <w:p w:rsidR="00264049" w:rsidRDefault="00264049"/>
        </w:tc>
        <w:tc>
          <w:tcPr>
            <w:tcW w:w="1125" w:type="dxa"/>
            <w:shd w:val="clear" w:color="auto" w:fill="auto"/>
            <w:vAlign w:val="bottom"/>
          </w:tcPr>
          <w:p w:rsidR="00264049" w:rsidRDefault="00264049"/>
        </w:tc>
        <w:tc>
          <w:tcPr>
            <w:tcW w:w="1275" w:type="dxa"/>
            <w:shd w:val="clear" w:color="auto" w:fill="auto"/>
            <w:vAlign w:val="bottom"/>
          </w:tcPr>
          <w:p w:rsidR="00264049" w:rsidRDefault="00264049"/>
        </w:tc>
        <w:tc>
          <w:tcPr>
            <w:tcW w:w="1470" w:type="dxa"/>
            <w:shd w:val="clear" w:color="auto" w:fill="auto"/>
            <w:vAlign w:val="bottom"/>
          </w:tcPr>
          <w:p w:rsidR="00264049" w:rsidRDefault="00264049"/>
        </w:tc>
        <w:tc>
          <w:tcPr>
            <w:tcW w:w="2100" w:type="dxa"/>
            <w:shd w:val="clear" w:color="auto" w:fill="auto"/>
            <w:vAlign w:val="bottom"/>
          </w:tcPr>
          <w:p w:rsidR="00264049" w:rsidRDefault="00264049"/>
        </w:tc>
        <w:tc>
          <w:tcPr>
            <w:tcW w:w="1995" w:type="dxa"/>
            <w:shd w:val="clear" w:color="auto" w:fill="auto"/>
            <w:vAlign w:val="bottom"/>
          </w:tcPr>
          <w:p w:rsidR="00264049" w:rsidRDefault="00264049"/>
        </w:tc>
        <w:tc>
          <w:tcPr>
            <w:tcW w:w="1650" w:type="dxa"/>
            <w:shd w:val="clear" w:color="auto" w:fill="auto"/>
            <w:vAlign w:val="bottom"/>
          </w:tcPr>
          <w:p w:rsidR="00264049" w:rsidRDefault="00264049"/>
        </w:tc>
        <w:tc>
          <w:tcPr>
            <w:tcW w:w="1905" w:type="dxa"/>
            <w:shd w:val="clear" w:color="auto" w:fill="auto"/>
            <w:vAlign w:val="bottom"/>
          </w:tcPr>
          <w:p w:rsidR="00264049" w:rsidRDefault="00264049"/>
        </w:tc>
      </w:tr>
      <w:tr w:rsidR="00264049">
        <w:tblPrEx>
          <w:tblCellMar>
            <w:top w:w="0" w:type="dxa"/>
            <w:bottom w:w="0" w:type="dxa"/>
          </w:tblCellMar>
        </w:tblPrEx>
        <w:trPr>
          <w:cantSplit/>
        </w:trPr>
        <w:tc>
          <w:tcPr>
            <w:tcW w:w="945" w:type="dxa"/>
            <w:shd w:val="clear" w:color="auto" w:fill="auto"/>
            <w:vAlign w:val="bottom"/>
          </w:tcPr>
          <w:p w:rsidR="00264049" w:rsidRDefault="00264049"/>
        </w:tc>
        <w:tc>
          <w:tcPr>
            <w:tcW w:w="2535" w:type="dxa"/>
            <w:shd w:val="clear" w:color="auto" w:fill="auto"/>
            <w:vAlign w:val="bottom"/>
          </w:tcPr>
          <w:p w:rsidR="00264049" w:rsidRDefault="00264049"/>
        </w:tc>
        <w:tc>
          <w:tcPr>
            <w:tcW w:w="3315" w:type="dxa"/>
            <w:shd w:val="clear" w:color="auto" w:fill="auto"/>
            <w:vAlign w:val="bottom"/>
          </w:tcPr>
          <w:p w:rsidR="00264049" w:rsidRDefault="00264049"/>
        </w:tc>
        <w:tc>
          <w:tcPr>
            <w:tcW w:w="1125" w:type="dxa"/>
            <w:shd w:val="clear" w:color="auto" w:fill="auto"/>
            <w:vAlign w:val="bottom"/>
          </w:tcPr>
          <w:p w:rsidR="00264049" w:rsidRDefault="00264049"/>
        </w:tc>
        <w:tc>
          <w:tcPr>
            <w:tcW w:w="1275" w:type="dxa"/>
            <w:shd w:val="clear" w:color="auto" w:fill="auto"/>
            <w:vAlign w:val="bottom"/>
          </w:tcPr>
          <w:p w:rsidR="00264049" w:rsidRDefault="00264049"/>
        </w:tc>
        <w:tc>
          <w:tcPr>
            <w:tcW w:w="1470" w:type="dxa"/>
            <w:shd w:val="clear" w:color="auto" w:fill="auto"/>
            <w:vAlign w:val="bottom"/>
          </w:tcPr>
          <w:p w:rsidR="00264049" w:rsidRDefault="00264049"/>
        </w:tc>
        <w:tc>
          <w:tcPr>
            <w:tcW w:w="2100" w:type="dxa"/>
            <w:shd w:val="clear" w:color="auto" w:fill="auto"/>
            <w:vAlign w:val="bottom"/>
          </w:tcPr>
          <w:p w:rsidR="00264049" w:rsidRDefault="00264049"/>
        </w:tc>
        <w:tc>
          <w:tcPr>
            <w:tcW w:w="1995" w:type="dxa"/>
            <w:shd w:val="clear" w:color="auto" w:fill="auto"/>
            <w:vAlign w:val="bottom"/>
          </w:tcPr>
          <w:p w:rsidR="00264049" w:rsidRDefault="00264049"/>
        </w:tc>
        <w:tc>
          <w:tcPr>
            <w:tcW w:w="1650" w:type="dxa"/>
            <w:shd w:val="clear" w:color="auto" w:fill="auto"/>
            <w:vAlign w:val="bottom"/>
          </w:tcPr>
          <w:p w:rsidR="00264049" w:rsidRDefault="00264049"/>
        </w:tc>
        <w:tc>
          <w:tcPr>
            <w:tcW w:w="1905" w:type="dxa"/>
            <w:shd w:val="clear" w:color="auto" w:fill="auto"/>
            <w:vAlign w:val="bottom"/>
          </w:tcPr>
          <w:p w:rsidR="00264049" w:rsidRDefault="00264049"/>
        </w:tc>
      </w:tr>
      <w:tr w:rsidR="00264049">
        <w:tblPrEx>
          <w:tblCellMar>
            <w:top w:w="0" w:type="dxa"/>
            <w:bottom w:w="0" w:type="dxa"/>
          </w:tblCellMar>
        </w:tblPrEx>
        <w:trPr>
          <w:cantSplit/>
        </w:trPr>
        <w:tc>
          <w:tcPr>
            <w:tcW w:w="18315" w:type="dxa"/>
            <w:gridSpan w:val="10"/>
            <w:shd w:val="clear" w:color="auto" w:fill="auto"/>
            <w:vAlign w:val="bottom"/>
          </w:tcPr>
          <w:p w:rsidR="00264049" w:rsidRDefault="007A57B1">
            <w:r>
              <w:rPr>
                <w:rFonts w:ascii="Times New Roman" w:hAnsi="Times New Roman"/>
                <w:sz w:val="28"/>
                <w:szCs w:val="28"/>
              </w:rPr>
              <w:t>Исполнитель:</w:t>
            </w:r>
          </w:p>
        </w:tc>
      </w:tr>
      <w:tr w:rsidR="00264049">
        <w:tblPrEx>
          <w:tblCellMar>
            <w:top w:w="0" w:type="dxa"/>
            <w:bottom w:w="0" w:type="dxa"/>
          </w:tblCellMar>
        </w:tblPrEx>
        <w:trPr>
          <w:cantSplit/>
        </w:trPr>
        <w:tc>
          <w:tcPr>
            <w:tcW w:w="18315" w:type="dxa"/>
            <w:gridSpan w:val="10"/>
            <w:shd w:val="clear" w:color="auto" w:fill="auto"/>
            <w:vAlign w:val="bottom"/>
          </w:tcPr>
          <w:p w:rsidR="00264049" w:rsidRDefault="007A57B1">
            <w:r>
              <w:rPr>
                <w:rFonts w:ascii="Times New Roman" w:hAnsi="Times New Roman"/>
                <w:sz w:val="28"/>
                <w:szCs w:val="28"/>
              </w:rPr>
              <w:t>Королев Андрей Владимирович,</w:t>
            </w:r>
            <w:r>
              <w:rPr>
                <w:rFonts w:ascii="Times New Roman" w:hAnsi="Times New Roman"/>
                <w:sz w:val="28"/>
                <w:szCs w:val="28"/>
              </w:rPr>
              <w:t xml:space="preserve"> тел. 202-68-67</w:t>
            </w:r>
          </w:p>
        </w:tc>
      </w:tr>
    </w:tbl>
    <w:p w:rsidR="00000000" w:rsidRDefault="007A57B1"/>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64049"/>
    <w:rsid w:val="00264049"/>
    <w:rsid w:val="007A5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98DE4-D759-4616-A163-8FCCE1A3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Тимошина Евгения Андреевна</cp:lastModifiedBy>
  <cp:revision>2</cp:revision>
  <dcterms:created xsi:type="dcterms:W3CDTF">2023-05-02T03:34:00Z</dcterms:created>
  <dcterms:modified xsi:type="dcterms:W3CDTF">2023-05-02T03:35:00Z</dcterms:modified>
</cp:coreProperties>
</file>