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B268E2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B268E2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268E2" w:rsidP="00B26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712-19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8A54F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007DDE" w:rsidP="00007DD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084F7F" w:rsidTr="008A54F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8A54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F7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B268E2" w:rsidP="005A19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>Сок из фруктов и (или) овощей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68E2" w:rsidRPr="00B268E2" w:rsidRDefault="00B268E2" w:rsidP="00B268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 xml:space="preserve">Вид сока: Фруктовый </w:t>
            </w:r>
          </w:p>
          <w:p w:rsidR="00B268E2" w:rsidRPr="00B268E2" w:rsidRDefault="00B268E2" w:rsidP="00B268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 xml:space="preserve"> Вид сока по способу обработки: Стерилизованный </w:t>
            </w:r>
          </w:p>
          <w:p w:rsidR="00B268E2" w:rsidRPr="00B268E2" w:rsidRDefault="00B268E2" w:rsidP="00B268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 xml:space="preserve"> Вид сока по технологии производства: Восстановленный </w:t>
            </w:r>
          </w:p>
          <w:p w:rsidR="00B268E2" w:rsidRPr="00B268E2" w:rsidRDefault="00B268E2" w:rsidP="00B268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 xml:space="preserve">  Без сахара: да </w:t>
            </w:r>
          </w:p>
          <w:p w:rsidR="00B268E2" w:rsidRPr="00B268E2" w:rsidRDefault="00B268E2" w:rsidP="00B268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 xml:space="preserve"> Для питания детей раннего возраста: да </w:t>
            </w:r>
          </w:p>
          <w:p w:rsidR="00B268E2" w:rsidRPr="00B268E2" w:rsidRDefault="00B268E2" w:rsidP="00B268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 xml:space="preserve"> Наличие обогащающих компонентов: Нет </w:t>
            </w:r>
          </w:p>
          <w:p w:rsidR="00B268E2" w:rsidRPr="00B268E2" w:rsidRDefault="00B268E2" w:rsidP="00B268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 xml:space="preserve"> Сок осветленный: Нет </w:t>
            </w:r>
          </w:p>
          <w:p w:rsidR="00B268E2" w:rsidRPr="00B268E2" w:rsidRDefault="00B268E2" w:rsidP="00B268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 xml:space="preserve"> Сок с мякотью: Да </w:t>
            </w:r>
          </w:p>
          <w:p w:rsidR="0072301B" w:rsidRPr="00084F7F" w:rsidRDefault="00B268E2" w:rsidP="00B268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68E2">
              <w:rPr>
                <w:rFonts w:ascii="Times New Roman" w:hAnsi="Times New Roman" w:cs="Times New Roman"/>
                <w:sz w:val="22"/>
              </w:rPr>
              <w:t xml:space="preserve"> Сок яблочный: да 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F7F">
              <w:rPr>
                <w:rFonts w:ascii="Times New Roman" w:hAnsi="Times New Roman" w:cs="Times New Roman"/>
                <w:sz w:val="22"/>
              </w:rPr>
              <w:t>л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007D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20 000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084F7F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D4C0C" w:rsidTr="008A54FE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B268E2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084F7F">
              <w:rPr>
                <w:rFonts w:ascii="Times New Roman" w:hAnsi="Times New Roman"/>
                <w:sz w:val="28"/>
                <w:szCs w:val="28"/>
              </w:rPr>
              <w:t>20</w:t>
            </w:r>
            <w:r w:rsidR="00B268E2">
              <w:rPr>
                <w:rFonts w:ascii="Times New Roman" w:hAnsi="Times New Roman"/>
                <w:sz w:val="28"/>
                <w:szCs w:val="28"/>
              </w:rPr>
              <w:t>20</w:t>
            </w:r>
            <w:r w:rsidR="00084F7F">
              <w:rPr>
                <w:rFonts w:ascii="Times New Roman" w:hAnsi="Times New Roman"/>
                <w:sz w:val="28"/>
                <w:szCs w:val="28"/>
              </w:rPr>
              <w:t>г., ежемесячно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8A54FE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F74593">
            <w:pPr>
              <w:jc w:val="both"/>
            </w:pPr>
            <w:r w:rsidRPr="00F74593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8A54FE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8A54FE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CB7CE3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B7CE3">
              <w:rPr>
                <w:rFonts w:ascii="Times New Roman" w:hAnsi="Times New Roman"/>
                <w:sz w:val="28"/>
                <w:szCs w:val="28"/>
              </w:rPr>
              <w:t>26</w:t>
            </w:r>
            <w:r w:rsidR="00084F7F">
              <w:rPr>
                <w:rFonts w:ascii="Times New Roman" w:hAnsi="Times New Roman"/>
                <w:sz w:val="28"/>
                <w:szCs w:val="28"/>
              </w:rPr>
              <w:t>.0</w:t>
            </w:r>
            <w:r w:rsidR="00CB7CE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CB7CE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  <w:p w:rsidR="00F74593" w:rsidRDefault="00F74593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  <w:p w:rsidR="00CB7CE3" w:rsidRDefault="00CB7CE3"/>
          <w:p w:rsidR="00CB7CE3" w:rsidRDefault="00CB7CE3">
            <w:bookmarkStart w:id="0" w:name="_GoBack"/>
            <w:bookmarkEnd w:id="0"/>
          </w:p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A54F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07DDE"/>
    <w:rsid w:val="000555F6"/>
    <w:rsid w:val="00084F7F"/>
    <w:rsid w:val="00357D06"/>
    <w:rsid w:val="00470484"/>
    <w:rsid w:val="004D4C0C"/>
    <w:rsid w:val="00537E92"/>
    <w:rsid w:val="00574726"/>
    <w:rsid w:val="005A1927"/>
    <w:rsid w:val="005D71E6"/>
    <w:rsid w:val="005F6D17"/>
    <w:rsid w:val="00672A17"/>
    <w:rsid w:val="00706DC3"/>
    <w:rsid w:val="00720ABA"/>
    <w:rsid w:val="0072301B"/>
    <w:rsid w:val="00882CDB"/>
    <w:rsid w:val="008A54FE"/>
    <w:rsid w:val="008C4D9C"/>
    <w:rsid w:val="008F0DF2"/>
    <w:rsid w:val="00926629"/>
    <w:rsid w:val="009B38B2"/>
    <w:rsid w:val="009D0DC5"/>
    <w:rsid w:val="00A148F5"/>
    <w:rsid w:val="00A207DD"/>
    <w:rsid w:val="00B268E2"/>
    <w:rsid w:val="00B55624"/>
    <w:rsid w:val="00BB4F68"/>
    <w:rsid w:val="00C41EC9"/>
    <w:rsid w:val="00CB7CE3"/>
    <w:rsid w:val="00CD355F"/>
    <w:rsid w:val="00CE191F"/>
    <w:rsid w:val="00D842BA"/>
    <w:rsid w:val="00F74593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33</cp:revision>
  <cp:lastPrinted>2018-08-30T04:02:00Z</cp:lastPrinted>
  <dcterms:created xsi:type="dcterms:W3CDTF">2018-08-29T08:12:00Z</dcterms:created>
  <dcterms:modified xsi:type="dcterms:W3CDTF">2019-08-20T03:46:00Z</dcterms:modified>
</cp:coreProperties>
</file>