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3"/>
        <w:gridCol w:w="3043"/>
        <w:gridCol w:w="1992"/>
        <w:gridCol w:w="799"/>
        <w:gridCol w:w="715"/>
        <w:gridCol w:w="954"/>
        <w:gridCol w:w="1860"/>
        <w:gridCol w:w="857"/>
      </w:tblGrid>
      <w:tr w:rsidR="00D02DEA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RPr="000E0F5A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751F15" w:rsidP="00A4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4081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40815">
              <w:rPr>
                <w:rFonts w:ascii="Times New Roman" w:hAnsi="Times New Roman"/>
                <w:sz w:val="24"/>
                <w:szCs w:val="24"/>
              </w:rPr>
              <w:t>02.06.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0E0F5A">
              <w:rPr>
                <w:rFonts w:ascii="Times New Roman" w:hAnsi="Times New Roman"/>
                <w:sz w:val="24"/>
                <w:szCs w:val="24"/>
              </w:rPr>
              <w:t xml:space="preserve"> 70</w:t>
            </w:r>
            <w:r w:rsidR="00A40815">
              <w:rPr>
                <w:rFonts w:ascii="Times New Roman" w:hAnsi="Times New Roman"/>
                <w:sz w:val="24"/>
                <w:szCs w:val="24"/>
              </w:rPr>
              <w:t>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A40815">
        <w:trPr>
          <w:trHeight w:val="60"/>
        </w:trPr>
        <w:tc>
          <w:tcPr>
            <w:tcW w:w="566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A40815">
        <w:trPr>
          <w:trHeight w:val="60"/>
        </w:trPr>
        <w:tc>
          <w:tcPr>
            <w:tcW w:w="9906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6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A408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40815" w:rsidTr="00A40815"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A40815" w:rsidRPr="00586CF9" w:rsidTr="00A40815">
        <w:trPr>
          <w:trHeight w:val="2129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rPr>
                <w:rFonts w:ascii="Times New Roman" w:hAnsi="Times New Roman"/>
                <w:sz w:val="24"/>
                <w:szCs w:val="28"/>
              </w:rPr>
            </w:pPr>
            <w:r w:rsidRPr="00A40815">
              <w:rPr>
                <w:rFonts w:ascii="Times New Roman" w:hAnsi="Times New Roman"/>
                <w:sz w:val="24"/>
                <w:szCs w:val="28"/>
              </w:rPr>
              <w:t>Набор оториноларингологический, стерильный "</w:t>
            </w:r>
            <w:proofErr w:type="spellStart"/>
            <w:r w:rsidRPr="00A40815">
              <w:rPr>
                <w:rFonts w:ascii="Times New Roman" w:hAnsi="Times New Roman"/>
                <w:sz w:val="24"/>
                <w:szCs w:val="28"/>
              </w:rPr>
              <w:t>ЕваЛор</w:t>
            </w:r>
            <w:proofErr w:type="spellEnd"/>
            <w:r w:rsidRPr="00A40815">
              <w:rPr>
                <w:rFonts w:ascii="Times New Roman" w:hAnsi="Times New Roman"/>
                <w:sz w:val="24"/>
                <w:szCs w:val="28"/>
              </w:rPr>
              <w:t>"</w:t>
            </w:r>
          </w:p>
        </w:tc>
        <w:tc>
          <w:tcPr>
            <w:tcW w:w="201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15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2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96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000B0A" w:rsidRDefault="00A40815" w:rsidP="00A4081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6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15" w:rsidRPr="00E634B7" w:rsidRDefault="00A40815" w:rsidP="00A40815">
            <w:pPr>
              <w:rPr>
                <w:szCs w:val="16"/>
              </w:rPr>
            </w:pPr>
          </w:p>
        </w:tc>
      </w:tr>
      <w:tr w:rsidR="00A40815" w:rsidRPr="00586CF9" w:rsidTr="00A40815">
        <w:trPr>
          <w:trHeight w:val="79"/>
        </w:trPr>
        <w:tc>
          <w:tcPr>
            <w:tcW w:w="55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317086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rPr>
                <w:rFonts w:ascii="Times New Roman" w:hAnsi="Times New Roman"/>
                <w:sz w:val="24"/>
                <w:szCs w:val="28"/>
              </w:rPr>
            </w:pPr>
            <w:r w:rsidRPr="00A40815">
              <w:rPr>
                <w:rFonts w:ascii="Times New Roman" w:hAnsi="Times New Roman"/>
                <w:sz w:val="24"/>
                <w:szCs w:val="28"/>
              </w:rPr>
              <w:t>Мундштук картонный 28 мм х 30,5 мм х 65 мм, одноразовый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Default="00A40815" w:rsidP="00A4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1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000B0A" w:rsidRDefault="00A40815" w:rsidP="00A40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15" w:rsidRPr="00E634B7" w:rsidRDefault="00A40815" w:rsidP="00A40815">
            <w:pPr>
              <w:rPr>
                <w:szCs w:val="16"/>
              </w:rPr>
            </w:pPr>
          </w:p>
        </w:tc>
      </w:tr>
      <w:tr w:rsidR="00A40815" w:rsidRPr="00586CF9" w:rsidTr="00A40815">
        <w:trPr>
          <w:trHeight w:val="79"/>
        </w:trPr>
        <w:tc>
          <w:tcPr>
            <w:tcW w:w="55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rPr>
                <w:rFonts w:ascii="Times New Roman" w:hAnsi="Times New Roman"/>
                <w:sz w:val="24"/>
                <w:szCs w:val="28"/>
              </w:rPr>
            </w:pPr>
            <w:r w:rsidRPr="00A40815">
              <w:rPr>
                <w:rFonts w:ascii="Times New Roman" w:hAnsi="Times New Roman"/>
                <w:sz w:val="24"/>
                <w:szCs w:val="28"/>
              </w:rPr>
              <w:t>Пробирка вакуумная для исследования плазмы (</w:t>
            </w:r>
            <w:proofErr w:type="spellStart"/>
            <w:r w:rsidRPr="00A40815">
              <w:rPr>
                <w:rFonts w:ascii="Times New Roman" w:hAnsi="Times New Roman"/>
                <w:sz w:val="24"/>
                <w:szCs w:val="28"/>
              </w:rPr>
              <w:t>Li</w:t>
            </w:r>
            <w:proofErr w:type="spellEnd"/>
            <w:r w:rsidRPr="00A40815">
              <w:rPr>
                <w:rFonts w:ascii="Times New Roman" w:hAnsi="Times New Roman"/>
                <w:sz w:val="24"/>
                <w:szCs w:val="28"/>
              </w:rPr>
              <w:t>-гепарин) 13 х 100 мм, 6 мл, крышка зеленая №100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Default="00A40815" w:rsidP="00A4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15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40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000B0A" w:rsidRDefault="00A40815" w:rsidP="00A40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15" w:rsidRPr="00E634B7" w:rsidRDefault="00A40815" w:rsidP="00A40815">
            <w:pPr>
              <w:rPr>
                <w:szCs w:val="16"/>
              </w:rPr>
            </w:pPr>
          </w:p>
        </w:tc>
      </w:tr>
      <w:tr w:rsidR="00A40815" w:rsidRPr="00586CF9" w:rsidTr="00A40815">
        <w:trPr>
          <w:trHeight w:val="79"/>
        </w:trPr>
        <w:tc>
          <w:tcPr>
            <w:tcW w:w="55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rPr>
                <w:rFonts w:ascii="Times New Roman" w:hAnsi="Times New Roman"/>
                <w:sz w:val="24"/>
                <w:szCs w:val="28"/>
              </w:rPr>
            </w:pPr>
            <w:r w:rsidRPr="00A40815">
              <w:rPr>
                <w:rFonts w:ascii="Times New Roman" w:hAnsi="Times New Roman"/>
                <w:sz w:val="24"/>
                <w:szCs w:val="28"/>
              </w:rPr>
              <w:t>Пробирка вакуумная (К2 ЭДТА) 4 мл, 13 х 75 мм, крышка фиолетовая №100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Default="00A40815" w:rsidP="00A4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15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40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000B0A" w:rsidRDefault="00A40815" w:rsidP="00A40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15" w:rsidRPr="00E634B7" w:rsidRDefault="00A40815" w:rsidP="00A40815">
            <w:pPr>
              <w:rPr>
                <w:szCs w:val="16"/>
              </w:rPr>
            </w:pPr>
          </w:p>
        </w:tc>
      </w:tr>
      <w:tr w:rsidR="00A40815" w:rsidRPr="00586CF9" w:rsidTr="00A40815">
        <w:trPr>
          <w:trHeight w:val="79"/>
        </w:trPr>
        <w:tc>
          <w:tcPr>
            <w:tcW w:w="55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rPr>
                <w:rFonts w:ascii="Times New Roman" w:hAnsi="Times New Roman"/>
                <w:sz w:val="24"/>
                <w:szCs w:val="28"/>
              </w:rPr>
            </w:pPr>
            <w:r w:rsidRPr="00A40815">
              <w:rPr>
                <w:rFonts w:ascii="Times New Roman" w:hAnsi="Times New Roman"/>
                <w:sz w:val="24"/>
                <w:szCs w:val="28"/>
              </w:rPr>
              <w:t>Держатель одноразовый для двусторонней иглы №250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Default="00A40815" w:rsidP="00A4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15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40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000B0A" w:rsidRDefault="00A40815" w:rsidP="00A40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15" w:rsidRPr="00E634B7" w:rsidRDefault="00A40815" w:rsidP="00A40815">
            <w:pPr>
              <w:rPr>
                <w:szCs w:val="16"/>
              </w:rPr>
            </w:pPr>
          </w:p>
        </w:tc>
      </w:tr>
      <w:tr w:rsidR="00A40815" w:rsidRPr="00586CF9" w:rsidTr="00A40815">
        <w:trPr>
          <w:trHeight w:val="79"/>
        </w:trPr>
        <w:tc>
          <w:tcPr>
            <w:tcW w:w="55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rPr>
                <w:rFonts w:ascii="Times New Roman" w:hAnsi="Times New Roman"/>
                <w:sz w:val="24"/>
                <w:szCs w:val="28"/>
              </w:rPr>
            </w:pPr>
            <w:r w:rsidRPr="00A40815">
              <w:rPr>
                <w:rFonts w:ascii="Times New Roman" w:hAnsi="Times New Roman"/>
                <w:sz w:val="24"/>
                <w:szCs w:val="28"/>
              </w:rPr>
              <w:t>Игла двухсторонняя для взятия крови с прозрачной камерой №50 (цвет зеленый)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Default="00A40815" w:rsidP="00A4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15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40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000B0A" w:rsidRDefault="00A40815" w:rsidP="00A40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15" w:rsidRPr="00E634B7" w:rsidRDefault="00A40815" w:rsidP="00A40815">
            <w:pPr>
              <w:rPr>
                <w:szCs w:val="16"/>
              </w:rPr>
            </w:pPr>
          </w:p>
        </w:tc>
      </w:tr>
      <w:tr w:rsidR="00A40815" w:rsidRPr="00586CF9" w:rsidTr="00A40815">
        <w:trPr>
          <w:trHeight w:val="79"/>
        </w:trPr>
        <w:tc>
          <w:tcPr>
            <w:tcW w:w="55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rPr>
                <w:rFonts w:ascii="Times New Roman" w:hAnsi="Times New Roman"/>
                <w:sz w:val="24"/>
                <w:szCs w:val="28"/>
              </w:rPr>
            </w:pPr>
            <w:r w:rsidRPr="00A40815">
              <w:rPr>
                <w:rFonts w:ascii="Times New Roman" w:hAnsi="Times New Roman"/>
                <w:sz w:val="24"/>
                <w:szCs w:val="28"/>
              </w:rPr>
              <w:t>Лейкопластырь на нетканой основе 5 х 500 см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Default="00A40815" w:rsidP="00A4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1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000B0A" w:rsidRDefault="00A40815" w:rsidP="00A40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15" w:rsidRPr="00E634B7" w:rsidRDefault="00A40815" w:rsidP="00A40815">
            <w:pPr>
              <w:rPr>
                <w:szCs w:val="16"/>
              </w:rPr>
            </w:pPr>
          </w:p>
        </w:tc>
      </w:tr>
      <w:tr w:rsidR="00A40815" w:rsidRPr="00586CF9" w:rsidTr="00A40815">
        <w:trPr>
          <w:trHeight w:val="79"/>
        </w:trPr>
        <w:tc>
          <w:tcPr>
            <w:tcW w:w="55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rPr>
                <w:rFonts w:ascii="Times New Roman" w:hAnsi="Times New Roman"/>
                <w:sz w:val="24"/>
                <w:szCs w:val="28"/>
              </w:rPr>
            </w:pPr>
            <w:r w:rsidRPr="00A40815">
              <w:rPr>
                <w:rFonts w:ascii="Times New Roman" w:hAnsi="Times New Roman"/>
                <w:sz w:val="24"/>
                <w:szCs w:val="28"/>
              </w:rPr>
              <w:t>Бумага диаграммная рулонная для ЭКГ 63 мм х 30 м, втулка 18 мм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Default="00A40815" w:rsidP="00A4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15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A40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000B0A" w:rsidRDefault="00A40815" w:rsidP="00A40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15" w:rsidRPr="00E634B7" w:rsidRDefault="00A40815" w:rsidP="00A40815">
            <w:pPr>
              <w:rPr>
                <w:szCs w:val="16"/>
              </w:rPr>
            </w:pPr>
          </w:p>
        </w:tc>
      </w:tr>
      <w:tr w:rsidR="00A40815" w:rsidRPr="00586CF9" w:rsidTr="00A40815">
        <w:trPr>
          <w:trHeight w:val="79"/>
        </w:trPr>
        <w:tc>
          <w:tcPr>
            <w:tcW w:w="55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rPr>
                <w:rFonts w:ascii="Times New Roman" w:hAnsi="Times New Roman"/>
                <w:sz w:val="24"/>
                <w:szCs w:val="28"/>
              </w:rPr>
            </w:pPr>
            <w:r w:rsidRPr="00A40815">
              <w:rPr>
                <w:rFonts w:ascii="Times New Roman" w:hAnsi="Times New Roman"/>
                <w:sz w:val="24"/>
                <w:szCs w:val="28"/>
              </w:rPr>
              <w:t>Стекло предметное 26 х 76 х 1,0 мм №72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Default="00A40815" w:rsidP="00A4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A4081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15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40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B041C5" w:rsidRDefault="00A40815" w:rsidP="00A4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40815" w:rsidRPr="00000B0A" w:rsidRDefault="00A40815" w:rsidP="00A408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0815" w:rsidRPr="00E634B7" w:rsidRDefault="00A40815" w:rsidP="00A40815">
            <w:pPr>
              <w:rPr>
                <w:szCs w:val="16"/>
              </w:rPr>
            </w:pPr>
          </w:p>
        </w:tc>
      </w:tr>
      <w:tr w:rsidR="00A40815" w:rsidTr="00A40815">
        <w:trPr>
          <w:trHeight w:val="375"/>
        </w:trPr>
        <w:tc>
          <w:tcPr>
            <w:tcW w:w="55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A40815" w:rsidTr="00A40815">
        <w:trPr>
          <w:trHeight w:val="120"/>
        </w:trPr>
        <w:tc>
          <w:tcPr>
            <w:tcW w:w="55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308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40815" w:rsidRDefault="00A40815" w:rsidP="00A40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A40815" w:rsidTr="00A40815">
        <w:trPr>
          <w:trHeight w:val="120"/>
        </w:trPr>
        <w:tc>
          <w:tcPr>
            <w:tcW w:w="55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40815" w:rsidRDefault="00A40815" w:rsidP="00A40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40815" w:rsidTr="00A40815">
        <w:trPr>
          <w:trHeight w:val="165"/>
        </w:trPr>
        <w:tc>
          <w:tcPr>
            <w:tcW w:w="55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308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A40815" w:rsidTr="00A40815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308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40815" w:rsidTr="00A40815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308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308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308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2019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966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A40815" w:rsidRDefault="00A40815" w:rsidP="00A40815">
            <w:pPr>
              <w:rPr>
                <w:szCs w:val="16"/>
              </w:rPr>
            </w:pPr>
          </w:p>
        </w:tc>
      </w:tr>
      <w:tr w:rsidR="00A40815" w:rsidTr="00A408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40815" w:rsidTr="00A408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40815" w:rsidRDefault="00A40815" w:rsidP="00A40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A"/>
    <w:rsid w:val="00000B0A"/>
    <w:rsid w:val="00006297"/>
    <w:rsid w:val="000414DC"/>
    <w:rsid w:val="000605FA"/>
    <w:rsid w:val="000A7EC6"/>
    <w:rsid w:val="000B3B0A"/>
    <w:rsid w:val="000C4F0C"/>
    <w:rsid w:val="000D3C45"/>
    <w:rsid w:val="000D5AC3"/>
    <w:rsid w:val="000E0F5A"/>
    <w:rsid w:val="00121547"/>
    <w:rsid w:val="00124482"/>
    <w:rsid w:val="00125A26"/>
    <w:rsid w:val="0016750C"/>
    <w:rsid w:val="0017375A"/>
    <w:rsid w:val="0017742D"/>
    <w:rsid w:val="00185241"/>
    <w:rsid w:val="001976BD"/>
    <w:rsid w:val="001A72A5"/>
    <w:rsid w:val="001D7433"/>
    <w:rsid w:val="001E741D"/>
    <w:rsid w:val="00202BA9"/>
    <w:rsid w:val="0022462F"/>
    <w:rsid w:val="00260B19"/>
    <w:rsid w:val="002750D2"/>
    <w:rsid w:val="00293640"/>
    <w:rsid w:val="00296242"/>
    <w:rsid w:val="002966D4"/>
    <w:rsid w:val="00317086"/>
    <w:rsid w:val="00332899"/>
    <w:rsid w:val="0035356A"/>
    <w:rsid w:val="00374CA4"/>
    <w:rsid w:val="00377F28"/>
    <w:rsid w:val="0038270F"/>
    <w:rsid w:val="00395C2E"/>
    <w:rsid w:val="00397B42"/>
    <w:rsid w:val="003C3B71"/>
    <w:rsid w:val="003C6CE7"/>
    <w:rsid w:val="003E4908"/>
    <w:rsid w:val="003F00BB"/>
    <w:rsid w:val="004178EE"/>
    <w:rsid w:val="004239B2"/>
    <w:rsid w:val="00424F7D"/>
    <w:rsid w:val="00427850"/>
    <w:rsid w:val="00443C01"/>
    <w:rsid w:val="004446C9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51AA7"/>
    <w:rsid w:val="00561E51"/>
    <w:rsid w:val="00575949"/>
    <w:rsid w:val="00586CF9"/>
    <w:rsid w:val="00595DE4"/>
    <w:rsid w:val="005C0377"/>
    <w:rsid w:val="005C3235"/>
    <w:rsid w:val="005D20B3"/>
    <w:rsid w:val="005E73C7"/>
    <w:rsid w:val="00643290"/>
    <w:rsid w:val="006462A2"/>
    <w:rsid w:val="00656FEE"/>
    <w:rsid w:val="0066180A"/>
    <w:rsid w:val="00671B08"/>
    <w:rsid w:val="00673391"/>
    <w:rsid w:val="006758FC"/>
    <w:rsid w:val="0069233D"/>
    <w:rsid w:val="006945EB"/>
    <w:rsid w:val="006B0FBD"/>
    <w:rsid w:val="006C1C3A"/>
    <w:rsid w:val="006C3396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B15E0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1301"/>
    <w:rsid w:val="009E1002"/>
    <w:rsid w:val="009F61A0"/>
    <w:rsid w:val="00A20D77"/>
    <w:rsid w:val="00A368B4"/>
    <w:rsid w:val="00A40815"/>
    <w:rsid w:val="00A43E28"/>
    <w:rsid w:val="00A43E30"/>
    <w:rsid w:val="00A6143E"/>
    <w:rsid w:val="00A65FDE"/>
    <w:rsid w:val="00A85038"/>
    <w:rsid w:val="00A94F6F"/>
    <w:rsid w:val="00A96A12"/>
    <w:rsid w:val="00AA5EB2"/>
    <w:rsid w:val="00AC4092"/>
    <w:rsid w:val="00AD0648"/>
    <w:rsid w:val="00AD0A9A"/>
    <w:rsid w:val="00AD353B"/>
    <w:rsid w:val="00AF06A5"/>
    <w:rsid w:val="00B035ED"/>
    <w:rsid w:val="00B041C5"/>
    <w:rsid w:val="00B114EB"/>
    <w:rsid w:val="00B4233B"/>
    <w:rsid w:val="00B871C7"/>
    <w:rsid w:val="00BB15B3"/>
    <w:rsid w:val="00BD4967"/>
    <w:rsid w:val="00BE7704"/>
    <w:rsid w:val="00C24B5F"/>
    <w:rsid w:val="00C4620F"/>
    <w:rsid w:val="00C55A73"/>
    <w:rsid w:val="00C57675"/>
    <w:rsid w:val="00C57F27"/>
    <w:rsid w:val="00C7351F"/>
    <w:rsid w:val="00C7697A"/>
    <w:rsid w:val="00C92A6F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10051"/>
    <w:rsid w:val="00E21560"/>
    <w:rsid w:val="00E2653E"/>
    <w:rsid w:val="00E4033A"/>
    <w:rsid w:val="00E40B8E"/>
    <w:rsid w:val="00E634B7"/>
    <w:rsid w:val="00E83377"/>
    <w:rsid w:val="00E8492B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A8EEB-1427-4B8B-8E9E-65667E91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Козлова Анна Николаевна</cp:lastModifiedBy>
  <cp:revision>3</cp:revision>
  <dcterms:created xsi:type="dcterms:W3CDTF">2021-06-02T03:50:00Z</dcterms:created>
  <dcterms:modified xsi:type="dcterms:W3CDTF">2021-06-02T03:56:00Z</dcterms:modified>
</cp:coreProperties>
</file>