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632"/>
        <w:gridCol w:w="3136"/>
        <w:gridCol w:w="553"/>
        <w:gridCol w:w="587"/>
        <w:gridCol w:w="758"/>
        <w:gridCol w:w="1535"/>
        <w:gridCol w:w="1250"/>
      </w:tblGrid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 w:rsidRPr="00891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Pr="008914ED" w:rsidRDefault="008914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1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14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1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14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1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14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szCs w:val="16"/>
                <w:lang w:val="en-US"/>
              </w:rPr>
            </w:pPr>
          </w:p>
        </w:tc>
      </w:tr>
      <w:tr w:rsidR="001D687A" w:rsidRPr="00891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Pr="008914ED" w:rsidRDefault="008914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4E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Pr="008914ED" w:rsidRDefault="001D687A">
            <w:pPr>
              <w:rPr>
                <w:szCs w:val="16"/>
                <w:lang w:val="en-US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 w:rsidP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№.700-19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87A" w:rsidRDefault="00891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лечебных процедур. Идеально подходит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требующая использования ножниц при вскр</w:t>
            </w:r>
            <w:r>
              <w:rPr>
                <w:rFonts w:ascii="Times New Roman" w:hAnsi="Times New Roman"/>
                <w:sz w:val="24"/>
                <w:szCs w:val="24"/>
              </w:rPr>
              <w:t>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полиэтилентерефталат, внутренняя поверхность покрыта силик</w:t>
            </w:r>
            <w:r>
              <w:rPr>
                <w:rFonts w:ascii="Times New Roman" w:hAnsi="Times New Roman"/>
                <w:sz w:val="24"/>
                <w:szCs w:val="24"/>
              </w:rPr>
              <w:t>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</w:t>
            </w:r>
            <w:r>
              <w:rPr>
                <w:rFonts w:ascii="Times New Roman" w:hAnsi="Times New Roman"/>
                <w:sz w:val="24"/>
                <w:szCs w:val="24"/>
              </w:rPr>
              <w:t>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</w:t>
            </w:r>
            <w:r>
              <w:rPr>
                <w:rFonts w:ascii="Times New Roman" w:hAnsi="Times New Roman"/>
                <w:sz w:val="24"/>
                <w:szCs w:val="24"/>
              </w:rPr>
              <w:t>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мелкодисперсного напыления на внутренних стенках пробирки, легко растворимая в пробе при аккуратно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</w:t>
            </w:r>
            <w:r>
              <w:rPr>
                <w:rFonts w:ascii="Times New Roman" w:hAnsi="Times New Roman"/>
                <w:sz w:val="24"/>
                <w:szCs w:val="24"/>
              </w:rPr>
              <w:t>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6 мл, размер не более </w:t>
            </w:r>
            <w:r>
              <w:rPr>
                <w:rFonts w:ascii="Times New Roman" w:hAnsi="Times New Roman"/>
                <w:sz w:val="24"/>
                <w:szCs w:val="24"/>
              </w:rPr>
              <w:t>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крышки; конструкция крышки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</w:t>
            </w:r>
            <w:r>
              <w:rPr>
                <w:rFonts w:ascii="Times New Roman" w:hAnsi="Times New Roman"/>
                <w:sz w:val="24"/>
                <w:szCs w:val="24"/>
              </w:rPr>
              <w:t>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</w:t>
            </w:r>
            <w:r>
              <w:rPr>
                <w:rFonts w:ascii="Times New Roman" w:hAnsi="Times New Roman"/>
                <w:sz w:val="24"/>
                <w:szCs w:val="24"/>
              </w:rPr>
              <w:t>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прозрачной камерой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28 мм х 30,5 мм х 65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Мундштук картонный 28 х 65 х 1.0 мм, одноразовый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</w:t>
            </w:r>
            <w:r>
              <w:rPr>
                <w:rFonts w:ascii="Times New Roman" w:hAnsi="Times New Roman"/>
                <w:sz w:val="24"/>
                <w:szCs w:val="24"/>
              </w:rPr>
              <w:t>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ЭКГ 80 мм х 90 мм х 280 </w:t>
            </w:r>
            <w:r>
              <w:rPr>
                <w:rFonts w:ascii="Times New Roman" w:hAnsi="Times New Roman"/>
                <w:sz w:val="24"/>
                <w:szCs w:val="24"/>
              </w:rPr>
              <w:t>листов для Mac-400/600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891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87A" w:rsidRDefault="001D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 w:rsidP="0089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21.08.2019 17:00:00 по местному времени.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D687A" w:rsidRDefault="001D687A">
            <w:pPr>
              <w:rPr>
                <w:szCs w:val="16"/>
              </w:rPr>
            </w:pP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D687A" w:rsidRDefault="00891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8914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87A"/>
    <w:rsid w:val="001D687A"/>
    <w:rsid w:val="008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E72C3-9ADA-4E78-86EA-4BB54DD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2019-08-19T04:27:00Z</dcterms:created>
  <dcterms:modified xsi:type="dcterms:W3CDTF">2019-08-19T04:28:00Z</dcterms:modified>
</cp:coreProperties>
</file>