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67283" w:rsidTr="008940EA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RPr="007D4009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Pr="008940EA" w:rsidRDefault="008940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7D4009" w:rsidP="007D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940EA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8940EA">
              <w:rPr>
                <w:rFonts w:ascii="Times New Roman" w:hAnsi="Times New Roman"/>
                <w:sz w:val="24"/>
                <w:szCs w:val="24"/>
              </w:rPr>
              <w:t>022 г. №.69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8940E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7283" w:rsidTr="008940E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7283" w:rsidTr="008940EA">
        <w:trPr>
          <w:trHeight w:hRule="exact" w:val="2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8940EA" w:rsidP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09">
              <w:rPr>
                <w:rFonts w:ascii="Times New Roman" w:hAnsi="Times New Roman"/>
                <w:sz w:val="24"/>
                <w:szCs w:val="24"/>
              </w:rPr>
              <w:t xml:space="preserve">Набор картридж автоматического контроля качества - AQC </w:t>
            </w:r>
            <w:proofErr w:type="spellStart"/>
            <w:r w:rsidRPr="007D4009">
              <w:rPr>
                <w:rFonts w:ascii="Times New Roman" w:hAnsi="Times New Roman"/>
                <w:sz w:val="24"/>
                <w:szCs w:val="24"/>
              </w:rPr>
              <w:t>Cartridge</w:t>
            </w:r>
            <w:proofErr w:type="spellEnd"/>
            <w:r w:rsidRPr="007D4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009"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09">
              <w:rPr>
                <w:rFonts w:ascii="Times New Roman" w:hAnsi="Times New Roman"/>
                <w:sz w:val="24"/>
                <w:szCs w:val="24"/>
              </w:rPr>
              <w:t xml:space="preserve">В картридже находятся три пакета с растворами, которые используются для проведения контроля качества. Пластиковый картридж содержит растворы солей, детергентов, буферов, консервантов в известных концентрациях. Картридж используется для проведения контроля качества. </w:t>
            </w:r>
            <w:proofErr w:type="spellStart"/>
            <w:r w:rsidRPr="007D4009">
              <w:rPr>
                <w:rFonts w:ascii="Times New Roman" w:hAnsi="Times New Roman"/>
                <w:sz w:val="24"/>
                <w:szCs w:val="24"/>
              </w:rPr>
              <w:t>Лотспецифичные</w:t>
            </w:r>
            <w:proofErr w:type="spellEnd"/>
            <w:r w:rsidRPr="007D4009">
              <w:rPr>
                <w:rFonts w:ascii="Times New Roman" w:hAnsi="Times New Roman"/>
                <w:sz w:val="24"/>
                <w:szCs w:val="24"/>
              </w:rPr>
              <w:t xml:space="preserve"> значения – концентрации растворов и сроки годности растворов – записаны на микрочипе.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 w:rsidP="007D4009">
            <w:pPr>
              <w:tabs>
                <w:tab w:val="center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7D4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r w:rsidR="007D4009">
              <w:rPr>
                <w:rFonts w:ascii="Times New Roman" w:hAnsi="Times New Roman"/>
                <w:sz w:val="28"/>
                <w:szCs w:val="28"/>
              </w:rPr>
              <w:t>27.05.</w:t>
            </w:r>
            <w:r>
              <w:rPr>
                <w:rFonts w:ascii="Times New Roman" w:hAnsi="Times New Roman"/>
                <w:sz w:val="28"/>
                <w:szCs w:val="28"/>
              </w:rPr>
              <w:t>2022.</w:t>
            </w:r>
          </w:p>
        </w:tc>
      </w:tr>
      <w:tr w:rsidR="00167283" w:rsidTr="008940E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7D4009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7283" w:rsidTr="008940E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7283" w:rsidTr="008940E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7D4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D4009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B0428" w:rsidRDefault="004B0428"/>
    <w:sectPr w:rsidR="004B042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3"/>
    <w:rsid w:val="00167283"/>
    <w:rsid w:val="004B0428"/>
    <w:rsid w:val="007D4009"/>
    <w:rsid w:val="008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6B34D-853D-4F95-A193-4DCA4E5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2022-05-05T04:01:00Z</dcterms:created>
  <dcterms:modified xsi:type="dcterms:W3CDTF">2022-05-05T04:01:00Z</dcterms:modified>
</cp:coreProperties>
</file>