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59"/>
        <w:gridCol w:w="1821"/>
        <w:gridCol w:w="2749"/>
        <w:gridCol w:w="675"/>
        <w:gridCol w:w="729"/>
        <w:gridCol w:w="972"/>
        <w:gridCol w:w="1900"/>
        <w:gridCol w:w="1584"/>
      </w:tblGrid>
      <w:tr w:rsidR="004310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101C" w:rsidRDefault="009B0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3101C" w:rsidRDefault="009B0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</w:tr>
      <w:tr w:rsidR="004310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101C" w:rsidRDefault="009B0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</w:tr>
      <w:tr w:rsidR="004310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101C" w:rsidRDefault="009B0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</w:tr>
      <w:tr w:rsidR="004310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101C" w:rsidRDefault="009B0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</w:tr>
      <w:tr w:rsidR="004310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101C" w:rsidRDefault="009B0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</w:tr>
      <w:tr w:rsidR="0043101C" w:rsidRPr="009B0F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101C" w:rsidRPr="009B0F35" w:rsidRDefault="009B0F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B0F3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101C" w:rsidRPr="009B0F35" w:rsidRDefault="004310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101C" w:rsidRPr="009B0F35" w:rsidRDefault="004310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101C" w:rsidRPr="009B0F35" w:rsidRDefault="004310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101C" w:rsidRPr="009B0F35" w:rsidRDefault="004310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101C" w:rsidRPr="009B0F35" w:rsidRDefault="0043101C">
            <w:pPr>
              <w:rPr>
                <w:szCs w:val="16"/>
                <w:lang w:val="en-US"/>
              </w:rPr>
            </w:pPr>
          </w:p>
        </w:tc>
      </w:tr>
      <w:tr w:rsidR="004310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101C" w:rsidRDefault="009B0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</w:tr>
      <w:tr w:rsidR="004310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101C" w:rsidRDefault="009B0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</w:tr>
      <w:tr w:rsidR="004310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101C" w:rsidRDefault="009B0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</w:tr>
      <w:tr w:rsidR="004310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101C" w:rsidRDefault="009B0F35" w:rsidP="009B0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№.692-2021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</w:tr>
      <w:tr w:rsidR="004310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101C" w:rsidRDefault="009B0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</w:tr>
      <w:tr w:rsidR="004310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</w:tr>
      <w:tr w:rsidR="004310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101C" w:rsidRDefault="009B0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</w:tr>
      <w:tr w:rsidR="004310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</w:tr>
      <w:tr w:rsidR="004310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3101C" w:rsidRDefault="009B0F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</w:tr>
      <w:tr w:rsidR="004310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3101C" w:rsidRDefault="009B0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4310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1C" w:rsidRDefault="009B0F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1C" w:rsidRDefault="009B0F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1C" w:rsidRDefault="009B0F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1C" w:rsidRDefault="009B0F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1C" w:rsidRDefault="009B0F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1C" w:rsidRDefault="009B0F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1C" w:rsidRDefault="009B0F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1C" w:rsidRDefault="009B0F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310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1C" w:rsidRDefault="009B0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1C" w:rsidRDefault="009B0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лабораторного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1C" w:rsidRDefault="009B0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иммунохимических модульных анализаторов Abbott ARCHITECT i1000, SN I1SR52449 и SN I1SR56631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Датчик уровня Триггера, ката</w:t>
            </w:r>
            <w:r>
              <w:rPr>
                <w:rFonts w:ascii="Times New Roman" w:hAnsi="Times New Roman"/>
                <w:sz w:val="24"/>
                <w:szCs w:val="24"/>
              </w:rPr>
              <w:t>ложный номер 8С9466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подлежащий обязатель</w:t>
            </w:r>
            <w:r>
              <w:rPr>
                <w:rFonts w:ascii="Times New Roman" w:hAnsi="Times New Roman"/>
                <w:sz w:val="24"/>
                <w:szCs w:val="24"/>
              </w:rPr>
              <w:t>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повреж-дений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адрес поставки: </w:t>
            </w:r>
            <w:r>
              <w:rPr>
                <w:rFonts w:ascii="Times New Roman" w:hAnsi="Times New Roman"/>
                <w:sz w:val="24"/>
                <w:szCs w:val="24"/>
              </w:rPr>
              <w:t>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электродиагностической аппаратуры и аппаратуры, основанной на исполь</w:t>
            </w:r>
            <w:r>
              <w:rPr>
                <w:rFonts w:ascii="Times New Roman" w:hAnsi="Times New Roman"/>
                <w:sz w:val="24"/>
                <w:szCs w:val="24"/>
              </w:rPr>
              <w:t>зовании ультрафиолетового или инфракрасного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1C" w:rsidRDefault="009B0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1C" w:rsidRDefault="009B0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1C" w:rsidRDefault="00431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1C" w:rsidRDefault="00431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</w:tr>
      <w:tr w:rsidR="004310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1C" w:rsidRDefault="009B0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1C" w:rsidRDefault="009B0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лабораторного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1C" w:rsidRDefault="009B0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иммунохимических модульных анализаторов Abbott ARCHITECT i1000, SN I1SR52449 и SN I1SR56631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функционально-техническим характеристикам (потребительским 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Датчик уровня Пре-триггера, </w:t>
            </w:r>
            <w:r>
              <w:rPr>
                <w:rFonts w:ascii="Times New Roman" w:hAnsi="Times New Roman"/>
                <w:sz w:val="24"/>
                <w:szCs w:val="24"/>
              </w:rPr>
              <w:t>каталожный номер 8С9467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подлежащий обяза</w:t>
            </w:r>
            <w:r>
              <w:rPr>
                <w:rFonts w:ascii="Times New Roman" w:hAnsi="Times New Roman"/>
                <w:sz w:val="24"/>
                <w:szCs w:val="24"/>
              </w:rPr>
              <w:t>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повреж-дений при его транспортировке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</w:t>
            </w:r>
            <w:r>
              <w:rPr>
                <w:rFonts w:ascii="Times New Roman" w:hAnsi="Times New Roman"/>
                <w:sz w:val="24"/>
                <w:szCs w:val="24"/>
              </w:rPr>
              <w:t>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электродиагностической аппаратуры и аппаратуры, основанной на ис</w:t>
            </w:r>
            <w:r>
              <w:rPr>
                <w:rFonts w:ascii="Times New Roman" w:hAnsi="Times New Roman"/>
                <w:sz w:val="24"/>
                <w:szCs w:val="24"/>
              </w:rPr>
              <w:t>пользовании ультрафиолетового или инфракрасного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1C" w:rsidRDefault="009B0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1C" w:rsidRDefault="009B0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1C" w:rsidRDefault="00431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1C" w:rsidRDefault="00431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</w:tr>
      <w:tr w:rsidR="0043101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</w:tr>
      <w:tr w:rsidR="004310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3101C" w:rsidRDefault="009B0F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43101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</w:tr>
      <w:tr w:rsidR="004310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3101C" w:rsidRDefault="009B0F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43101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101C" w:rsidRDefault="004310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</w:tr>
      <w:tr w:rsidR="004310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3101C" w:rsidRDefault="009B0F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3101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</w:tr>
      <w:tr w:rsidR="004310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3101C" w:rsidRDefault="009B0F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04.06.2021 17:00:00 по местному времени. </w:t>
            </w:r>
          </w:p>
        </w:tc>
      </w:tr>
      <w:tr w:rsidR="004310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</w:tr>
      <w:tr w:rsidR="004310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3101C" w:rsidRDefault="009B0F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310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</w:tr>
      <w:tr w:rsidR="004310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</w:tr>
      <w:tr w:rsidR="004310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101C" w:rsidRDefault="0043101C">
            <w:pPr>
              <w:rPr>
                <w:szCs w:val="16"/>
              </w:rPr>
            </w:pPr>
          </w:p>
        </w:tc>
      </w:tr>
      <w:tr w:rsidR="004310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3101C" w:rsidRDefault="009B0F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310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3101C" w:rsidRDefault="009B0F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9B0F3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101C"/>
    <w:rsid w:val="0043101C"/>
    <w:rsid w:val="009B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B12B8-A99A-4EC3-91F6-25DDE40C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2021-06-01T07:28:00Z</dcterms:created>
  <dcterms:modified xsi:type="dcterms:W3CDTF">2021-06-01T07:29:00Z</dcterms:modified>
</cp:coreProperties>
</file>