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585"/>
        <w:gridCol w:w="1997"/>
        <w:gridCol w:w="2494"/>
        <w:gridCol w:w="722"/>
        <w:gridCol w:w="887"/>
        <w:gridCol w:w="1091"/>
        <w:gridCol w:w="1849"/>
        <w:gridCol w:w="1148"/>
      </w:tblGrid>
      <w:tr w:rsidR="00306E3B" w:rsidTr="006807BC">
        <w:trPr>
          <w:trHeight w:val="60"/>
        </w:trPr>
        <w:tc>
          <w:tcPr>
            <w:tcW w:w="5076" w:type="dxa"/>
            <w:gridSpan w:val="3"/>
            <w:shd w:val="clear" w:color="FFFFFF" w:fill="auto"/>
            <w:vAlign w:val="bottom"/>
          </w:tcPr>
          <w:p w:rsidR="00306E3B" w:rsidRDefault="00345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722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shd w:val="clear" w:color="FFFFFF" w:fill="auto"/>
            <w:vAlign w:val="bottom"/>
          </w:tcPr>
          <w:p w:rsidR="00306E3B" w:rsidRDefault="00345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849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</w:tr>
      <w:tr w:rsidR="00306E3B" w:rsidTr="006807BC">
        <w:trPr>
          <w:trHeight w:val="60"/>
        </w:trPr>
        <w:tc>
          <w:tcPr>
            <w:tcW w:w="5076" w:type="dxa"/>
            <w:gridSpan w:val="3"/>
            <w:shd w:val="clear" w:color="FFFFFF" w:fill="auto"/>
            <w:vAlign w:val="bottom"/>
          </w:tcPr>
          <w:p w:rsidR="00306E3B" w:rsidRDefault="00345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722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</w:tr>
      <w:tr w:rsidR="00306E3B" w:rsidTr="006807BC">
        <w:trPr>
          <w:trHeight w:val="60"/>
        </w:trPr>
        <w:tc>
          <w:tcPr>
            <w:tcW w:w="5076" w:type="dxa"/>
            <w:gridSpan w:val="3"/>
            <w:shd w:val="clear" w:color="FFFFFF" w:fill="auto"/>
            <w:vAlign w:val="bottom"/>
          </w:tcPr>
          <w:p w:rsidR="00306E3B" w:rsidRDefault="00345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722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</w:tr>
      <w:tr w:rsidR="00306E3B" w:rsidTr="006807BC">
        <w:trPr>
          <w:trHeight w:val="60"/>
        </w:trPr>
        <w:tc>
          <w:tcPr>
            <w:tcW w:w="5076" w:type="dxa"/>
            <w:gridSpan w:val="3"/>
            <w:shd w:val="clear" w:color="FFFFFF" w:fill="auto"/>
            <w:vAlign w:val="bottom"/>
          </w:tcPr>
          <w:p w:rsidR="00306E3B" w:rsidRDefault="00345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722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</w:tr>
      <w:tr w:rsidR="00306E3B" w:rsidTr="006807BC">
        <w:trPr>
          <w:trHeight w:val="60"/>
        </w:trPr>
        <w:tc>
          <w:tcPr>
            <w:tcW w:w="5076" w:type="dxa"/>
            <w:gridSpan w:val="3"/>
            <w:shd w:val="clear" w:color="FFFFFF" w:fill="auto"/>
            <w:vAlign w:val="bottom"/>
          </w:tcPr>
          <w:p w:rsidR="00306E3B" w:rsidRDefault="00345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722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</w:tr>
      <w:tr w:rsidR="00306E3B" w:rsidRPr="006807BC" w:rsidTr="006807BC">
        <w:trPr>
          <w:trHeight w:val="60"/>
        </w:trPr>
        <w:tc>
          <w:tcPr>
            <w:tcW w:w="5076" w:type="dxa"/>
            <w:gridSpan w:val="3"/>
            <w:shd w:val="clear" w:color="FFFFFF" w:fill="auto"/>
            <w:vAlign w:val="bottom"/>
          </w:tcPr>
          <w:p w:rsidR="00306E3B" w:rsidRPr="0034572B" w:rsidRDefault="00345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457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34572B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3457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34572B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3457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4572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722" w:type="dxa"/>
            <w:shd w:val="clear" w:color="FFFFFF" w:fill="auto"/>
            <w:vAlign w:val="bottom"/>
          </w:tcPr>
          <w:p w:rsidR="00306E3B" w:rsidRPr="0034572B" w:rsidRDefault="00306E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306E3B" w:rsidRPr="0034572B" w:rsidRDefault="00306E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306E3B" w:rsidRPr="0034572B" w:rsidRDefault="00306E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9" w:type="dxa"/>
            <w:shd w:val="clear" w:color="FFFFFF" w:fill="auto"/>
            <w:vAlign w:val="bottom"/>
          </w:tcPr>
          <w:p w:rsidR="00306E3B" w:rsidRPr="0034572B" w:rsidRDefault="00306E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Pr="0034572B" w:rsidRDefault="00306E3B">
            <w:pPr>
              <w:rPr>
                <w:szCs w:val="16"/>
                <w:lang w:val="en-US"/>
              </w:rPr>
            </w:pPr>
          </w:p>
        </w:tc>
      </w:tr>
      <w:tr w:rsidR="00306E3B" w:rsidTr="006807BC">
        <w:trPr>
          <w:trHeight w:val="60"/>
        </w:trPr>
        <w:tc>
          <w:tcPr>
            <w:tcW w:w="5076" w:type="dxa"/>
            <w:gridSpan w:val="3"/>
            <w:shd w:val="clear" w:color="FFFFFF" w:fill="auto"/>
            <w:vAlign w:val="bottom"/>
          </w:tcPr>
          <w:p w:rsidR="00306E3B" w:rsidRDefault="00345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722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</w:tr>
      <w:tr w:rsidR="00306E3B" w:rsidTr="006807BC">
        <w:trPr>
          <w:trHeight w:val="60"/>
        </w:trPr>
        <w:tc>
          <w:tcPr>
            <w:tcW w:w="5076" w:type="dxa"/>
            <w:gridSpan w:val="3"/>
            <w:shd w:val="clear" w:color="FFFFFF" w:fill="auto"/>
            <w:vAlign w:val="bottom"/>
          </w:tcPr>
          <w:p w:rsidR="00306E3B" w:rsidRDefault="00345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722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</w:tr>
      <w:tr w:rsidR="00306E3B" w:rsidTr="006807BC">
        <w:trPr>
          <w:trHeight w:val="60"/>
        </w:trPr>
        <w:tc>
          <w:tcPr>
            <w:tcW w:w="5076" w:type="dxa"/>
            <w:gridSpan w:val="3"/>
            <w:shd w:val="clear" w:color="FFFFFF" w:fill="auto"/>
            <w:vAlign w:val="bottom"/>
          </w:tcPr>
          <w:p w:rsidR="00306E3B" w:rsidRDefault="00345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722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</w:tr>
      <w:tr w:rsidR="00306E3B" w:rsidTr="006807BC">
        <w:trPr>
          <w:trHeight w:val="60"/>
        </w:trPr>
        <w:tc>
          <w:tcPr>
            <w:tcW w:w="5076" w:type="dxa"/>
            <w:gridSpan w:val="3"/>
            <w:shd w:val="clear" w:color="FFFFFF" w:fill="auto"/>
            <w:vAlign w:val="bottom"/>
          </w:tcPr>
          <w:p w:rsidR="00306E3B" w:rsidRDefault="001C3C77" w:rsidP="00272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4572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4572B">
              <w:rPr>
                <w:rFonts w:ascii="Times New Roman" w:hAnsi="Times New Roman"/>
                <w:sz w:val="24"/>
                <w:szCs w:val="24"/>
              </w:rPr>
              <w:t>1.202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572B">
              <w:rPr>
                <w:rFonts w:ascii="Times New Roman" w:hAnsi="Times New Roman"/>
                <w:sz w:val="24"/>
                <w:szCs w:val="24"/>
              </w:rPr>
              <w:t xml:space="preserve"> г. №.</w:t>
            </w:r>
            <w:r w:rsidR="006807BC">
              <w:rPr>
                <w:rFonts w:ascii="Times New Roman" w:hAnsi="Times New Roman"/>
                <w:sz w:val="24"/>
                <w:szCs w:val="24"/>
              </w:rPr>
              <w:t>6</w:t>
            </w:r>
            <w:r w:rsidR="00272780">
              <w:rPr>
                <w:rFonts w:ascii="Times New Roman" w:hAnsi="Times New Roman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-2021</w:t>
            </w:r>
          </w:p>
        </w:tc>
        <w:tc>
          <w:tcPr>
            <w:tcW w:w="722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</w:tr>
      <w:tr w:rsidR="00306E3B" w:rsidTr="006807BC">
        <w:trPr>
          <w:trHeight w:val="60"/>
        </w:trPr>
        <w:tc>
          <w:tcPr>
            <w:tcW w:w="5076" w:type="dxa"/>
            <w:gridSpan w:val="3"/>
            <w:shd w:val="clear" w:color="FFFFFF" w:fill="auto"/>
            <w:vAlign w:val="bottom"/>
          </w:tcPr>
          <w:p w:rsidR="00306E3B" w:rsidRDefault="00345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722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</w:tr>
      <w:tr w:rsidR="00306E3B" w:rsidTr="006807BC">
        <w:trPr>
          <w:trHeight w:val="60"/>
        </w:trPr>
        <w:tc>
          <w:tcPr>
            <w:tcW w:w="585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7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</w:tr>
      <w:tr w:rsidR="00306E3B" w:rsidTr="006807BC">
        <w:trPr>
          <w:trHeight w:val="60"/>
        </w:trPr>
        <w:tc>
          <w:tcPr>
            <w:tcW w:w="5076" w:type="dxa"/>
            <w:gridSpan w:val="3"/>
            <w:shd w:val="clear" w:color="FFFFFF" w:fill="auto"/>
            <w:vAlign w:val="bottom"/>
          </w:tcPr>
          <w:p w:rsidR="00306E3B" w:rsidRDefault="00345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722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</w:tr>
      <w:tr w:rsidR="00306E3B" w:rsidTr="006807BC">
        <w:trPr>
          <w:trHeight w:val="60"/>
        </w:trPr>
        <w:tc>
          <w:tcPr>
            <w:tcW w:w="585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7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</w:tr>
      <w:tr w:rsidR="00306E3B" w:rsidTr="006807BC">
        <w:trPr>
          <w:trHeight w:val="60"/>
        </w:trPr>
        <w:tc>
          <w:tcPr>
            <w:tcW w:w="9625" w:type="dxa"/>
            <w:gridSpan w:val="7"/>
            <w:shd w:val="clear" w:color="FFFFFF" w:fill="auto"/>
            <w:vAlign w:val="bottom"/>
          </w:tcPr>
          <w:p w:rsidR="00306E3B" w:rsidRDefault="003457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</w:tr>
      <w:tr w:rsidR="00306E3B" w:rsidTr="006807BC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306E3B" w:rsidRDefault="00345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</w:t>
            </w:r>
            <w:r w:rsidR="007B0E44">
              <w:rPr>
                <w:rFonts w:ascii="Times New Roman" w:hAnsi="Times New Roman"/>
                <w:sz w:val="28"/>
                <w:szCs w:val="28"/>
              </w:rPr>
              <w:t xml:space="preserve"> или эквивалент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306E3B" w:rsidTr="006807BC">
        <w:trPr>
          <w:trHeight w:val="60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6E3B" w:rsidRDefault="003457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9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6E3B" w:rsidRDefault="003457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9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6E3B" w:rsidRDefault="003457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7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6E3B" w:rsidRDefault="003457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6E3B" w:rsidRDefault="003457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9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6E3B" w:rsidRDefault="003457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84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6E3B" w:rsidRDefault="003457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6E3B" w:rsidRDefault="001C3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КТРУ</w:t>
            </w:r>
          </w:p>
        </w:tc>
      </w:tr>
      <w:tr w:rsidR="006807BC" w:rsidTr="006807BC">
        <w:trPr>
          <w:trHeight w:val="60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07BC" w:rsidRDefault="006807BC" w:rsidP="00680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07BC" w:rsidRPr="006807BC" w:rsidRDefault="006807BC" w:rsidP="006807BC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807BC">
              <w:rPr>
                <w:rFonts w:ascii="Times New Roman" w:hAnsi="Times New Roman" w:cs="Times New Roman"/>
                <w:color w:val="000000"/>
                <w:sz w:val="22"/>
              </w:rPr>
              <w:t>Мочеприемник пластмассовый мужской "Утка", многоразовый</w:t>
            </w:r>
          </w:p>
        </w:tc>
        <w:tc>
          <w:tcPr>
            <w:tcW w:w="249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07BC" w:rsidRPr="006807BC" w:rsidRDefault="006807BC" w:rsidP="006807BC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807BC">
              <w:rPr>
                <w:rFonts w:ascii="Times New Roman" w:hAnsi="Times New Roman" w:cs="Times New Roman"/>
                <w:color w:val="000000"/>
                <w:sz w:val="22"/>
              </w:rPr>
              <w:t>Мочеприемник полимерный предназначен для применения в медицинской практике при уходе за больными в отделениях интенсивной терапии, реанимационных и общих палатах в условиях лечебных учреждений. Наружные и внутренние поверхности мочеприемника и насадки устойчивы к дезинфекции. Объем не менее 1700 мл</w:t>
            </w:r>
          </w:p>
        </w:tc>
        <w:tc>
          <w:tcPr>
            <w:tcW w:w="7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07BC" w:rsidRPr="006807BC" w:rsidRDefault="006807BC" w:rsidP="006807BC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807BC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8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07BC" w:rsidRPr="006807BC" w:rsidRDefault="006807BC" w:rsidP="006807BC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807BC">
              <w:rPr>
                <w:rFonts w:ascii="Times New Roman" w:hAnsi="Times New Roman" w:cs="Times New Roman"/>
                <w:color w:val="000000"/>
                <w:sz w:val="22"/>
              </w:rPr>
              <w:t>210</w:t>
            </w:r>
          </w:p>
        </w:tc>
        <w:tc>
          <w:tcPr>
            <w:tcW w:w="109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07BC" w:rsidRDefault="006807BC" w:rsidP="00680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07BC" w:rsidRDefault="006807BC" w:rsidP="00680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07BC" w:rsidRDefault="006807BC" w:rsidP="006807BC">
            <w:pPr>
              <w:rPr>
                <w:szCs w:val="16"/>
              </w:rPr>
            </w:pPr>
          </w:p>
        </w:tc>
      </w:tr>
      <w:tr w:rsidR="00306E3B" w:rsidTr="006807BC">
        <w:trPr>
          <w:trHeight w:val="375"/>
        </w:trPr>
        <w:tc>
          <w:tcPr>
            <w:tcW w:w="585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997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2494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849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</w:tr>
      <w:tr w:rsidR="00306E3B" w:rsidTr="006807BC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306E3B" w:rsidRDefault="0034572B" w:rsidP="00D242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поставки: с момента заключения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контракта</w:t>
            </w:r>
            <w:proofErr w:type="gramEnd"/>
            <w:r w:rsidR="00D242D7">
              <w:rPr>
                <w:rFonts w:ascii="Times New Roman" w:hAnsi="Times New Roman"/>
                <w:sz w:val="28"/>
                <w:szCs w:val="28"/>
              </w:rPr>
              <w:t xml:space="preserve"> но не позднее 15.11.2021 г., по Заявке Заказчика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06E3B" w:rsidTr="006807BC">
        <w:trPr>
          <w:trHeight w:val="120"/>
        </w:trPr>
        <w:tc>
          <w:tcPr>
            <w:tcW w:w="585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997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2494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849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</w:tr>
      <w:tr w:rsidR="00306E3B" w:rsidTr="006807BC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306E3B" w:rsidRDefault="003457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306E3B" w:rsidTr="006807BC">
        <w:trPr>
          <w:trHeight w:val="120"/>
        </w:trPr>
        <w:tc>
          <w:tcPr>
            <w:tcW w:w="585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7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  <w:shd w:val="clear" w:color="FFFFFF" w:fill="auto"/>
            <w:vAlign w:val="bottom"/>
          </w:tcPr>
          <w:p w:rsidR="00306E3B" w:rsidRDefault="00306E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</w:tr>
      <w:tr w:rsidR="00306E3B" w:rsidTr="006807BC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306E3B" w:rsidRDefault="003457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306E3B" w:rsidTr="006807BC">
        <w:trPr>
          <w:trHeight w:val="165"/>
        </w:trPr>
        <w:tc>
          <w:tcPr>
            <w:tcW w:w="585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997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2494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849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</w:tr>
      <w:tr w:rsidR="00306E3B" w:rsidTr="006807BC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306E3B" w:rsidRDefault="0034572B" w:rsidP="001C3C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Предложения принимаются в срок до </w:t>
            </w:r>
            <w:r w:rsidR="001C3C77">
              <w:rPr>
                <w:rFonts w:ascii="Times New Roman" w:hAnsi="Times New Roman"/>
                <w:sz w:val="28"/>
                <w:szCs w:val="28"/>
              </w:rPr>
              <w:t>22.01.2021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17:00:00 по местному времени.</w:t>
            </w:r>
          </w:p>
        </w:tc>
      </w:tr>
      <w:tr w:rsidR="00306E3B" w:rsidTr="006807BC">
        <w:trPr>
          <w:trHeight w:val="60"/>
        </w:trPr>
        <w:tc>
          <w:tcPr>
            <w:tcW w:w="585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997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2494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849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</w:tr>
      <w:tr w:rsidR="00306E3B" w:rsidTr="006807BC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306E3B" w:rsidRDefault="00345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306E3B" w:rsidTr="006807BC">
        <w:trPr>
          <w:trHeight w:val="60"/>
        </w:trPr>
        <w:tc>
          <w:tcPr>
            <w:tcW w:w="585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997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2494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849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</w:tr>
      <w:tr w:rsidR="00306E3B" w:rsidTr="006807BC">
        <w:trPr>
          <w:trHeight w:val="60"/>
        </w:trPr>
        <w:tc>
          <w:tcPr>
            <w:tcW w:w="585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997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2494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849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</w:tr>
      <w:tr w:rsidR="00306E3B" w:rsidTr="006807BC">
        <w:trPr>
          <w:trHeight w:val="60"/>
        </w:trPr>
        <w:tc>
          <w:tcPr>
            <w:tcW w:w="585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997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2494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849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  <w:tc>
          <w:tcPr>
            <w:tcW w:w="1148" w:type="dxa"/>
            <w:shd w:val="clear" w:color="FFFFFF" w:fill="auto"/>
            <w:vAlign w:val="bottom"/>
          </w:tcPr>
          <w:p w:rsidR="00306E3B" w:rsidRDefault="00306E3B">
            <w:pPr>
              <w:rPr>
                <w:szCs w:val="16"/>
              </w:rPr>
            </w:pPr>
          </w:p>
        </w:tc>
      </w:tr>
      <w:tr w:rsidR="00306E3B" w:rsidTr="006807BC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306E3B" w:rsidRDefault="00345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306E3B" w:rsidTr="006807BC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306E3B" w:rsidRDefault="00345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 тел.</w:t>
            </w:r>
          </w:p>
        </w:tc>
      </w:tr>
    </w:tbl>
    <w:p w:rsidR="000845F7" w:rsidRDefault="000845F7"/>
    <w:sectPr w:rsidR="000845F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3B"/>
    <w:rsid w:val="000845F7"/>
    <w:rsid w:val="001C3C77"/>
    <w:rsid w:val="00272780"/>
    <w:rsid w:val="00290593"/>
    <w:rsid w:val="00306E3B"/>
    <w:rsid w:val="0034572B"/>
    <w:rsid w:val="006807BC"/>
    <w:rsid w:val="007B0E44"/>
    <w:rsid w:val="00B93B85"/>
    <w:rsid w:val="00D2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74044-BDCF-4E12-B39A-0D2C9586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Алёшечкина Екатерина Александровна</dc:creator>
  <cp:lastModifiedBy>Алёшечкина Екатерина Александровна</cp:lastModifiedBy>
  <cp:revision>3</cp:revision>
  <dcterms:created xsi:type="dcterms:W3CDTF">2021-01-20T07:34:00Z</dcterms:created>
  <dcterms:modified xsi:type="dcterms:W3CDTF">2021-01-20T07:34:00Z</dcterms:modified>
</cp:coreProperties>
</file>