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41"/>
        <w:gridCol w:w="2777"/>
        <w:gridCol w:w="2719"/>
        <w:gridCol w:w="582"/>
        <w:gridCol w:w="605"/>
        <w:gridCol w:w="812"/>
        <w:gridCol w:w="1619"/>
        <w:gridCol w:w="1318"/>
      </w:tblGrid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 w:rsidRPr="003675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Pr="000D5011" w:rsidRDefault="000D50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szCs w:val="16"/>
                <w:lang w:val="en-US"/>
              </w:rPr>
            </w:pPr>
          </w:p>
        </w:tc>
      </w:tr>
      <w:tr w:rsidR="000531F3" w:rsidRPr="003675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Pr="000D5011" w:rsidRDefault="000D50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01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Pr="000D5011" w:rsidRDefault="000531F3">
            <w:pPr>
              <w:rPr>
                <w:szCs w:val="16"/>
                <w:lang w:val="en-US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 w:rsidP="0072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3675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.2020 г. №.6</w:t>
            </w:r>
            <w:r w:rsidR="00723B43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531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31F3" w:rsidRDefault="000D5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31F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Набор для оториноларингологии одноразовый, стерильный.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 xml:space="preserve">В состав набора входит: 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Воронка ушная (диаметр 4,0 мм и 5,0 мм) - 2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Зеркало носовое - 1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Пинцет оториноларингологический изогнутый, длинной 150 мм.  - 1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Зеркало гортанное (диаметр 16 мм и 22 мм) - 2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Палочка-тампон дерево-хлопок дл. 150 мм - 4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Палочка-тампон пластик-хлопок дл. 150 мм - 2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Шпатель пластиковый - 1 шт.;</w:t>
            </w:r>
          </w:p>
          <w:p w:rsidR="00367531" w:rsidRPr="00367531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Салфетка-нагрудник - 1 шт.;</w:t>
            </w:r>
          </w:p>
          <w:p w:rsidR="000531F3" w:rsidRDefault="00367531" w:rsidP="0036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1">
              <w:rPr>
                <w:rFonts w:ascii="Times New Roman" w:hAnsi="Times New Roman"/>
                <w:sz w:val="24"/>
                <w:szCs w:val="24"/>
              </w:rPr>
              <w:t>Лоток для инструментов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D5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72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53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31F3" w:rsidRDefault="00053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 w:rsidP="000D5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 календарных дней с момента заключения контракта.</w:t>
            </w:r>
          </w:p>
        </w:tc>
      </w:tr>
      <w:tr w:rsidR="000531F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3б.</w:t>
            </w:r>
          </w:p>
        </w:tc>
      </w:tr>
      <w:tr w:rsidR="000531F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31F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 w:rsidP="00367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6753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6753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31F3" w:rsidRDefault="000D5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  <w:tr w:rsidR="000531F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31F3" w:rsidRDefault="000531F3">
            <w:pPr>
              <w:rPr>
                <w:szCs w:val="16"/>
              </w:rPr>
            </w:pPr>
          </w:p>
        </w:tc>
      </w:tr>
    </w:tbl>
    <w:p w:rsidR="00F01FD1" w:rsidRDefault="00F01FD1"/>
    <w:sectPr w:rsidR="00F01FD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F3"/>
    <w:rsid w:val="000531F3"/>
    <w:rsid w:val="000D5011"/>
    <w:rsid w:val="00367531"/>
    <w:rsid w:val="00723B43"/>
    <w:rsid w:val="00B235E2"/>
    <w:rsid w:val="00F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48268-2F6B-4AD1-AF56-DA7FCC1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2020-08-10T09:36:00Z</dcterms:created>
  <dcterms:modified xsi:type="dcterms:W3CDTF">2020-08-10T09:36:00Z</dcterms:modified>
</cp:coreProperties>
</file>