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37"/>
        <w:gridCol w:w="1613"/>
        <w:gridCol w:w="291"/>
        <w:gridCol w:w="468"/>
        <w:gridCol w:w="836"/>
        <w:gridCol w:w="946"/>
        <w:gridCol w:w="104"/>
        <w:gridCol w:w="655"/>
        <w:gridCol w:w="836"/>
        <w:gridCol w:w="353"/>
        <w:gridCol w:w="697"/>
        <w:gridCol w:w="1012"/>
        <w:gridCol w:w="832"/>
        <w:gridCol w:w="1709"/>
      </w:tblGrid>
      <w:tr w:rsidR="00CD50C0" w:rsidRPr="006C2C81" w:rsidTr="006C2C81">
        <w:trPr>
          <w:trHeight w:val="60"/>
        </w:trPr>
        <w:tc>
          <w:tcPr>
            <w:tcW w:w="4791" w:type="dxa"/>
            <w:gridSpan w:val="6"/>
            <w:shd w:val="clear" w:color="FFFFFF" w:fill="auto"/>
            <w:vAlign w:val="bottom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59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86" w:type="dxa"/>
            <w:gridSpan w:val="3"/>
            <w:shd w:val="clear" w:color="FFFFFF" w:fill="auto"/>
            <w:vAlign w:val="bottom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Руководителю</w:t>
            </w: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09" w:type="dxa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</w:tr>
      <w:tr w:rsidR="00CD50C0" w:rsidRPr="006C2C81" w:rsidTr="006C2C81">
        <w:trPr>
          <w:trHeight w:val="60"/>
        </w:trPr>
        <w:tc>
          <w:tcPr>
            <w:tcW w:w="4791" w:type="dxa"/>
            <w:gridSpan w:val="6"/>
            <w:shd w:val="clear" w:color="FFFFFF" w:fill="auto"/>
            <w:vAlign w:val="bottom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Краевая клиническая больница</w:t>
            </w:r>
          </w:p>
        </w:tc>
        <w:tc>
          <w:tcPr>
            <w:tcW w:w="759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09" w:type="dxa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</w:tr>
      <w:tr w:rsidR="00CD50C0" w:rsidRPr="006C2C81" w:rsidTr="006C2C81">
        <w:trPr>
          <w:trHeight w:val="60"/>
        </w:trPr>
        <w:tc>
          <w:tcPr>
            <w:tcW w:w="4791" w:type="dxa"/>
            <w:gridSpan w:val="6"/>
            <w:shd w:val="clear" w:color="FFFFFF" w:fill="auto"/>
            <w:vAlign w:val="bottom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ул. П. Железняка, 3, г. Красноярск, 660022</w:t>
            </w:r>
          </w:p>
        </w:tc>
        <w:tc>
          <w:tcPr>
            <w:tcW w:w="759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09" w:type="dxa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</w:tr>
      <w:tr w:rsidR="00CD50C0" w:rsidRPr="006C2C81" w:rsidTr="006C2C81">
        <w:trPr>
          <w:trHeight w:val="60"/>
        </w:trPr>
        <w:tc>
          <w:tcPr>
            <w:tcW w:w="4791" w:type="dxa"/>
            <w:gridSpan w:val="6"/>
            <w:shd w:val="clear" w:color="FFFFFF" w:fill="auto"/>
            <w:vAlign w:val="bottom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Телефон: 8 (391) 220-16-13</w:t>
            </w:r>
          </w:p>
        </w:tc>
        <w:tc>
          <w:tcPr>
            <w:tcW w:w="759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09" w:type="dxa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</w:tr>
      <w:tr w:rsidR="00CD50C0" w:rsidRPr="006C2C81" w:rsidTr="006C2C81">
        <w:trPr>
          <w:trHeight w:val="60"/>
        </w:trPr>
        <w:tc>
          <w:tcPr>
            <w:tcW w:w="4791" w:type="dxa"/>
            <w:gridSpan w:val="6"/>
            <w:shd w:val="clear" w:color="FFFFFF" w:fill="auto"/>
            <w:vAlign w:val="bottom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Факс: 8 (391) 220-16-23</w:t>
            </w:r>
          </w:p>
        </w:tc>
        <w:tc>
          <w:tcPr>
            <w:tcW w:w="759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09" w:type="dxa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</w:tr>
      <w:tr w:rsidR="00CD50C0" w:rsidRPr="0056004D" w:rsidTr="006C2C81">
        <w:trPr>
          <w:trHeight w:val="60"/>
        </w:trPr>
        <w:tc>
          <w:tcPr>
            <w:tcW w:w="4791" w:type="dxa"/>
            <w:gridSpan w:val="6"/>
            <w:shd w:val="clear" w:color="FFFFFF" w:fill="auto"/>
            <w:vAlign w:val="bottom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 w:rsidRPr="006C2C81">
              <w:rPr>
                <w:rFonts w:ascii="Times New Roman" w:hAnsi="Times New Roman"/>
                <w:sz w:val="22"/>
              </w:rPr>
              <w:t>Е</w:t>
            </w:r>
            <w:r w:rsidRPr="006C2C81">
              <w:rPr>
                <w:rFonts w:ascii="Times New Roman" w:hAnsi="Times New Roman"/>
                <w:sz w:val="22"/>
                <w:lang w:val="en-US"/>
              </w:rPr>
              <w:t xml:space="preserve">-mail: </w:t>
            </w:r>
            <w:proofErr w:type="spellStart"/>
            <w:r w:rsidRPr="006C2C81">
              <w:rPr>
                <w:rFonts w:ascii="Times New Roman" w:hAnsi="Times New Roman"/>
                <w:sz w:val="22"/>
                <w:lang w:val="en-US"/>
              </w:rPr>
              <w:t>kkb</w:t>
            </w:r>
            <w:proofErr w:type="spellEnd"/>
            <w:r w:rsidRPr="006C2C81">
              <w:rPr>
                <w:rFonts w:ascii="Times New Roman" w:hAnsi="Times New Roman"/>
                <w:sz w:val="22"/>
                <w:lang w:val="en-US"/>
              </w:rPr>
              <w:t xml:space="preserve">@ </w:t>
            </w:r>
            <w:proofErr w:type="spellStart"/>
            <w:r w:rsidRPr="006C2C81">
              <w:rPr>
                <w:rFonts w:ascii="Times New Roman" w:hAnsi="Times New Roman"/>
                <w:sz w:val="22"/>
                <w:lang w:val="en-US"/>
              </w:rPr>
              <w:t>medqorod</w:t>
            </w:r>
            <w:proofErr w:type="spellEnd"/>
            <w:r w:rsidRPr="006C2C81">
              <w:rPr>
                <w:rFonts w:ascii="Times New Roman" w:hAnsi="Times New Roman"/>
                <w:sz w:val="22"/>
                <w:lang w:val="en-US"/>
              </w:rPr>
              <w:t xml:space="preserve">. </w:t>
            </w:r>
            <w:proofErr w:type="spellStart"/>
            <w:r w:rsidRPr="006C2C81">
              <w:rPr>
                <w:rFonts w:ascii="Times New Roman" w:hAnsi="Times New Roman"/>
                <w:sz w:val="22"/>
                <w:lang w:val="en-US"/>
              </w:rPr>
              <w:t>ru</w:t>
            </w:r>
            <w:proofErr w:type="spellEnd"/>
          </w:p>
        </w:tc>
        <w:tc>
          <w:tcPr>
            <w:tcW w:w="759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1709" w:type="dxa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  <w:lang w:val="en-US"/>
              </w:rPr>
            </w:pPr>
          </w:p>
        </w:tc>
      </w:tr>
      <w:tr w:rsidR="00CD50C0" w:rsidRPr="006C2C81" w:rsidTr="006C2C81">
        <w:trPr>
          <w:trHeight w:val="60"/>
        </w:trPr>
        <w:tc>
          <w:tcPr>
            <w:tcW w:w="4791" w:type="dxa"/>
            <w:gridSpan w:val="6"/>
            <w:shd w:val="clear" w:color="FFFFFF" w:fill="auto"/>
            <w:vAlign w:val="bottom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Http://www.medgorod.ru</w:t>
            </w:r>
          </w:p>
        </w:tc>
        <w:tc>
          <w:tcPr>
            <w:tcW w:w="759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09" w:type="dxa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</w:tr>
      <w:tr w:rsidR="00CD50C0" w:rsidRPr="006C2C81" w:rsidTr="006C2C81">
        <w:trPr>
          <w:trHeight w:val="60"/>
        </w:trPr>
        <w:tc>
          <w:tcPr>
            <w:tcW w:w="4791" w:type="dxa"/>
            <w:gridSpan w:val="6"/>
            <w:shd w:val="clear" w:color="FFFFFF" w:fill="auto"/>
            <w:vAlign w:val="bottom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ОКПО 01913234</w:t>
            </w:r>
          </w:p>
        </w:tc>
        <w:tc>
          <w:tcPr>
            <w:tcW w:w="759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09" w:type="dxa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</w:tr>
      <w:tr w:rsidR="00CD50C0" w:rsidRPr="006C2C81" w:rsidTr="006C2C81">
        <w:trPr>
          <w:trHeight w:val="60"/>
        </w:trPr>
        <w:tc>
          <w:tcPr>
            <w:tcW w:w="4791" w:type="dxa"/>
            <w:gridSpan w:val="6"/>
            <w:shd w:val="clear" w:color="FFFFFF" w:fill="auto"/>
            <w:vAlign w:val="bottom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ИНН/КПП 2465030876/246501001</w:t>
            </w:r>
          </w:p>
        </w:tc>
        <w:tc>
          <w:tcPr>
            <w:tcW w:w="759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09" w:type="dxa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</w:tr>
      <w:tr w:rsidR="00CD50C0" w:rsidRPr="006C2C81" w:rsidTr="006C2C81">
        <w:trPr>
          <w:trHeight w:val="60"/>
        </w:trPr>
        <w:tc>
          <w:tcPr>
            <w:tcW w:w="4791" w:type="dxa"/>
            <w:gridSpan w:val="6"/>
            <w:shd w:val="clear" w:color="FFFFFF" w:fill="auto"/>
            <w:vAlign w:val="bottom"/>
          </w:tcPr>
          <w:p w:rsidR="00CD50C0" w:rsidRPr="006C2C81" w:rsidRDefault="008E1344" w:rsidP="008E1344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26.05.2021г. №.648-2021</w:t>
            </w:r>
          </w:p>
        </w:tc>
        <w:tc>
          <w:tcPr>
            <w:tcW w:w="759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09" w:type="dxa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</w:tr>
      <w:tr w:rsidR="00CD50C0" w:rsidRPr="006C2C81" w:rsidTr="006C2C81">
        <w:trPr>
          <w:trHeight w:val="60"/>
        </w:trPr>
        <w:tc>
          <w:tcPr>
            <w:tcW w:w="4791" w:type="dxa"/>
            <w:gridSpan w:val="6"/>
            <w:shd w:val="clear" w:color="FFFFFF" w:fill="auto"/>
            <w:vAlign w:val="bottom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На №_________ от ________________</w:t>
            </w:r>
          </w:p>
        </w:tc>
        <w:tc>
          <w:tcPr>
            <w:tcW w:w="759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09" w:type="dxa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</w:tr>
      <w:tr w:rsidR="008E1344" w:rsidRPr="006C2C81" w:rsidTr="006C2C81">
        <w:trPr>
          <w:trHeight w:val="60"/>
        </w:trPr>
        <w:tc>
          <w:tcPr>
            <w:tcW w:w="637" w:type="dxa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04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50" w:type="dxa"/>
            <w:gridSpan w:val="3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59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09" w:type="dxa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</w:tr>
      <w:tr w:rsidR="00CD50C0" w:rsidRPr="006C2C81" w:rsidTr="006C2C81">
        <w:trPr>
          <w:trHeight w:val="60"/>
        </w:trPr>
        <w:tc>
          <w:tcPr>
            <w:tcW w:w="4791" w:type="dxa"/>
            <w:gridSpan w:val="6"/>
            <w:shd w:val="clear" w:color="FFFFFF" w:fill="auto"/>
            <w:vAlign w:val="bottom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О коммерческом предложении</w:t>
            </w:r>
          </w:p>
        </w:tc>
        <w:tc>
          <w:tcPr>
            <w:tcW w:w="759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09" w:type="dxa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</w:tr>
      <w:tr w:rsidR="008E1344" w:rsidRPr="006C2C81" w:rsidTr="006C2C81">
        <w:trPr>
          <w:trHeight w:val="60"/>
        </w:trPr>
        <w:tc>
          <w:tcPr>
            <w:tcW w:w="637" w:type="dxa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04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50" w:type="dxa"/>
            <w:gridSpan w:val="3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59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09" w:type="dxa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</w:tr>
      <w:tr w:rsidR="00CD50C0" w:rsidRPr="006C2C81" w:rsidTr="006C2C81">
        <w:trPr>
          <w:trHeight w:val="60"/>
        </w:trPr>
        <w:tc>
          <w:tcPr>
            <w:tcW w:w="9280" w:type="dxa"/>
            <w:gridSpan w:val="13"/>
            <w:shd w:val="clear" w:color="FFFFFF" w:fill="auto"/>
            <w:vAlign w:val="bottom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6C2C81">
              <w:rPr>
                <w:rFonts w:ascii="Times New Roman" w:hAnsi="Times New Roman"/>
                <w:b/>
                <w:sz w:val="22"/>
              </w:rPr>
              <w:t>Уважаемые господа!</w:t>
            </w:r>
          </w:p>
        </w:tc>
        <w:tc>
          <w:tcPr>
            <w:tcW w:w="1709" w:type="dxa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</w:tr>
      <w:tr w:rsidR="00CD50C0" w:rsidRPr="006C2C81" w:rsidTr="006C2C81">
        <w:trPr>
          <w:trHeight w:val="60"/>
        </w:trPr>
        <w:tc>
          <w:tcPr>
            <w:tcW w:w="10989" w:type="dxa"/>
            <w:gridSpan w:val="14"/>
            <w:shd w:val="clear" w:color="FFFFFF" w:fill="auto"/>
            <w:vAlign w:val="bottom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8E1344" w:rsidRPr="006C2C81" w:rsidTr="006C2C81">
        <w:trPr>
          <w:trHeight w:val="60"/>
        </w:trPr>
        <w:tc>
          <w:tcPr>
            <w:tcW w:w="6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6C2C81">
              <w:rPr>
                <w:rFonts w:ascii="Times New Roman" w:hAnsi="Times New Roman"/>
                <w:b/>
                <w:sz w:val="22"/>
              </w:rPr>
              <w:t>№ п/п</w:t>
            </w:r>
          </w:p>
        </w:tc>
        <w:tc>
          <w:tcPr>
            <w:tcW w:w="190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6C2C81">
              <w:rPr>
                <w:rFonts w:ascii="Times New Roman" w:hAnsi="Times New Roman"/>
                <w:b/>
                <w:sz w:val="22"/>
              </w:rPr>
              <w:t>Наименование</w:t>
            </w:r>
          </w:p>
        </w:tc>
        <w:tc>
          <w:tcPr>
            <w:tcW w:w="2250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6C2C81">
              <w:rPr>
                <w:rFonts w:ascii="Times New Roman" w:hAnsi="Times New Roman"/>
                <w:b/>
                <w:sz w:val="22"/>
              </w:rPr>
              <w:t>Характеристики</w:t>
            </w:r>
          </w:p>
        </w:tc>
        <w:tc>
          <w:tcPr>
            <w:tcW w:w="7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6C2C81">
              <w:rPr>
                <w:rFonts w:ascii="Times New Roman" w:hAnsi="Times New Roman"/>
                <w:b/>
                <w:sz w:val="22"/>
              </w:rPr>
              <w:t>Ед. изм.</w:t>
            </w:r>
          </w:p>
        </w:tc>
        <w:tc>
          <w:tcPr>
            <w:tcW w:w="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6C2C81">
              <w:rPr>
                <w:rFonts w:ascii="Times New Roman" w:hAnsi="Times New Roman"/>
                <w:b/>
                <w:sz w:val="22"/>
              </w:rPr>
              <w:t xml:space="preserve">Кол-во, </w:t>
            </w:r>
            <w:proofErr w:type="spellStart"/>
            <w:r w:rsidRPr="006C2C81">
              <w:rPr>
                <w:rFonts w:ascii="Times New Roman" w:hAnsi="Times New Roman"/>
                <w:b/>
                <w:sz w:val="22"/>
              </w:rPr>
              <w:t>шт</w:t>
            </w:r>
            <w:proofErr w:type="spellEnd"/>
          </w:p>
        </w:tc>
        <w:tc>
          <w:tcPr>
            <w:tcW w:w="10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6C2C81">
              <w:rPr>
                <w:rFonts w:ascii="Times New Roman" w:hAnsi="Times New Roman"/>
                <w:b/>
                <w:sz w:val="22"/>
              </w:rPr>
              <w:t>Цена, рублей</w:t>
            </w:r>
          </w:p>
        </w:tc>
        <w:tc>
          <w:tcPr>
            <w:tcW w:w="184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6C2C81">
              <w:rPr>
                <w:rFonts w:ascii="Times New Roman" w:hAnsi="Times New Roman"/>
                <w:b/>
                <w:sz w:val="22"/>
              </w:rPr>
              <w:t>Страна происхождения</w:t>
            </w:r>
          </w:p>
        </w:tc>
        <w:tc>
          <w:tcPr>
            <w:tcW w:w="1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0C0" w:rsidRPr="006C2C81" w:rsidRDefault="008E1344" w:rsidP="008E134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6C2C81">
              <w:rPr>
                <w:rFonts w:ascii="Times New Roman" w:hAnsi="Times New Roman"/>
                <w:b/>
                <w:sz w:val="22"/>
              </w:rPr>
              <w:t>ОКПД2/КТРУ</w:t>
            </w:r>
          </w:p>
        </w:tc>
      </w:tr>
      <w:tr w:rsidR="008E1344" w:rsidRPr="006C2C81" w:rsidTr="006C2C81">
        <w:trPr>
          <w:trHeight w:val="60"/>
        </w:trPr>
        <w:tc>
          <w:tcPr>
            <w:tcW w:w="6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90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Одежда для пациентов</w:t>
            </w:r>
          </w:p>
        </w:tc>
        <w:tc>
          <w:tcPr>
            <w:tcW w:w="2250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Пижама мужская для пациентов х/б размер 48</w:t>
            </w:r>
          </w:p>
        </w:tc>
        <w:tc>
          <w:tcPr>
            <w:tcW w:w="7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шт.</w:t>
            </w:r>
          </w:p>
        </w:tc>
        <w:tc>
          <w:tcPr>
            <w:tcW w:w="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18</w:t>
            </w:r>
          </w:p>
        </w:tc>
        <w:tc>
          <w:tcPr>
            <w:tcW w:w="10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50C0" w:rsidRPr="006C2C81" w:rsidRDefault="00CD50C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4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50C0" w:rsidRPr="006C2C81" w:rsidRDefault="00CD50C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</w:tr>
      <w:tr w:rsidR="008E1344" w:rsidRPr="006C2C81" w:rsidTr="006C2C81">
        <w:trPr>
          <w:trHeight w:val="60"/>
        </w:trPr>
        <w:tc>
          <w:tcPr>
            <w:tcW w:w="6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90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Одежда для пациентов</w:t>
            </w:r>
          </w:p>
        </w:tc>
        <w:tc>
          <w:tcPr>
            <w:tcW w:w="2250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Пижама мужская для пациентов х/б размер 50</w:t>
            </w:r>
          </w:p>
        </w:tc>
        <w:tc>
          <w:tcPr>
            <w:tcW w:w="7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шт.</w:t>
            </w:r>
          </w:p>
        </w:tc>
        <w:tc>
          <w:tcPr>
            <w:tcW w:w="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18</w:t>
            </w:r>
          </w:p>
        </w:tc>
        <w:tc>
          <w:tcPr>
            <w:tcW w:w="10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50C0" w:rsidRPr="006C2C81" w:rsidRDefault="00CD50C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4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50C0" w:rsidRPr="006C2C81" w:rsidRDefault="00CD50C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</w:tr>
      <w:tr w:rsidR="008E1344" w:rsidRPr="006C2C81" w:rsidTr="006C2C81">
        <w:trPr>
          <w:trHeight w:val="60"/>
        </w:trPr>
        <w:tc>
          <w:tcPr>
            <w:tcW w:w="6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90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Одежда для пациентов</w:t>
            </w:r>
          </w:p>
        </w:tc>
        <w:tc>
          <w:tcPr>
            <w:tcW w:w="2250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Пижама мужская для пациентов х/б размер 52</w:t>
            </w:r>
          </w:p>
        </w:tc>
        <w:tc>
          <w:tcPr>
            <w:tcW w:w="7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шт.</w:t>
            </w:r>
          </w:p>
        </w:tc>
        <w:tc>
          <w:tcPr>
            <w:tcW w:w="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26</w:t>
            </w:r>
          </w:p>
        </w:tc>
        <w:tc>
          <w:tcPr>
            <w:tcW w:w="10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50C0" w:rsidRPr="006C2C81" w:rsidRDefault="00CD50C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4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50C0" w:rsidRPr="006C2C81" w:rsidRDefault="00CD50C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</w:tr>
      <w:tr w:rsidR="008E1344" w:rsidRPr="006C2C81" w:rsidTr="006C2C81">
        <w:trPr>
          <w:trHeight w:val="60"/>
        </w:trPr>
        <w:tc>
          <w:tcPr>
            <w:tcW w:w="6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90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Одежда для пациентов</w:t>
            </w:r>
          </w:p>
        </w:tc>
        <w:tc>
          <w:tcPr>
            <w:tcW w:w="2250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Пижама мужская для пациентов х/б размер 54</w:t>
            </w:r>
          </w:p>
        </w:tc>
        <w:tc>
          <w:tcPr>
            <w:tcW w:w="7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шт.</w:t>
            </w:r>
          </w:p>
        </w:tc>
        <w:tc>
          <w:tcPr>
            <w:tcW w:w="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26</w:t>
            </w:r>
          </w:p>
        </w:tc>
        <w:tc>
          <w:tcPr>
            <w:tcW w:w="10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50C0" w:rsidRPr="006C2C81" w:rsidRDefault="00CD50C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4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50C0" w:rsidRPr="006C2C81" w:rsidRDefault="00CD50C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</w:tr>
      <w:tr w:rsidR="008E1344" w:rsidRPr="006C2C81" w:rsidTr="006C2C81">
        <w:trPr>
          <w:trHeight w:val="60"/>
        </w:trPr>
        <w:tc>
          <w:tcPr>
            <w:tcW w:w="6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90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Одежда для пациентов</w:t>
            </w:r>
          </w:p>
        </w:tc>
        <w:tc>
          <w:tcPr>
            <w:tcW w:w="2250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Пижама мужская для пациентов х/б размер 56</w:t>
            </w:r>
          </w:p>
        </w:tc>
        <w:tc>
          <w:tcPr>
            <w:tcW w:w="7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шт.</w:t>
            </w:r>
          </w:p>
        </w:tc>
        <w:tc>
          <w:tcPr>
            <w:tcW w:w="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18</w:t>
            </w:r>
          </w:p>
        </w:tc>
        <w:tc>
          <w:tcPr>
            <w:tcW w:w="10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50C0" w:rsidRPr="006C2C81" w:rsidRDefault="00CD50C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4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50C0" w:rsidRPr="006C2C81" w:rsidRDefault="00CD50C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</w:tr>
      <w:tr w:rsidR="008E1344" w:rsidRPr="006C2C81" w:rsidTr="006C2C81">
        <w:trPr>
          <w:trHeight w:val="60"/>
        </w:trPr>
        <w:tc>
          <w:tcPr>
            <w:tcW w:w="6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190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Одежда для пациентов</w:t>
            </w:r>
          </w:p>
        </w:tc>
        <w:tc>
          <w:tcPr>
            <w:tcW w:w="2250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Пижама мужская для пациентов х/б размер 58</w:t>
            </w:r>
          </w:p>
        </w:tc>
        <w:tc>
          <w:tcPr>
            <w:tcW w:w="7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шт.</w:t>
            </w:r>
          </w:p>
        </w:tc>
        <w:tc>
          <w:tcPr>
            <w:tcW w:w="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18</w:t>
            </w:r>
          </w:p>
        </w:tc>
        <w:tc>
          <w:tcPr>
            <w:tcW w:w="10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50C0" w:rsidRPr="006C2C81" w:rsidRDefault="00CD50C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4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50C0" w:rsidRPr="006C2C81" w:rsidRDefault="00CD50C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</w:tr>
      <w:tr w:rsidR="008E1344" w:rsidRPr="006C2C81" w:rsidTr="006C2C81">
        <w:trPr>
          <w:trHeight w:val="60"/>
        </w:trPr>
        <w:tc>
          <w:tcPr>
            <w:tcW w:w="6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190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Одежда для пациентов</w:t>
            </w:r>
          </w:p>
        </w:tc>
        <w:tc>
          <w:tcPr>
            <w:tcW w:w="2250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Пижама мужская для пациентов х/б размер 60</w:t>
            </w:r>
          </w:p>
        </w:tc>
        <w:tc>
          <w:tcPr>
            <w:tcW w:w="7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шт.</w:t>
            </w:r>
          </w:p>
        </w:tc>
        <w:tc>
          <w:tcPr>
            <w:tcW w:w="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10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50C0" w:rsidRPr="006C2C81" w:rsidRDefault="00CD50C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4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50C0" w:rsidRPr="006C2C81" w:rsidRDefault="00CD50C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</w:tr>
      <w:tr w:rsidR="008E1344" w:rsidRPr="006C2C81" w:rsidTr="006C2C81">
        <w:trPr>
          <w:trHeight w:val="60"/>
        </w:trPr>
        <w:tc>
          <w:tcPr>
            <w:tcW w:w="6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190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Одежда для пациентов</w:t>
            </w:r>
          </w:p>
        </w:tc>
        <w:tc>
          <w:tcPr>
            <w:tcW w:w="2250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Пижама мужская для пациентов х/б размер 62</w:t>
            </w:r>
          </w:p>
        </w:tc>
        <w:tc>
          <w:tcPr>
            <w:tcW w:w="7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шт.</w:t>
            </w:r>
          </w:p>
        </w:tc>
        <w:tc>
          <w:tcPr>
            <w:tcW w:w="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50C0" w:rsidRPr="006C2C81" w:rsidRDefault="008E1344">
            <w:pPr>
              <w:jc w:val="center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10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50C0" w:rsidRPr="006C2C81" w:rsidRDefault="00CD50C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4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50C0" w:rsidRPr="006C2C81" w:rsidRDefault="00CD50C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</w:tr>
      <w:tr w:rsidR="008E1344" w:rsidRPr="006C2C81" w:rsidTr="006C2C81">
        <w:trPr>
          <w:trHeight w:val="375"/>
        </w:trPr>
        <w:tc>
          <w:tcPr>
            <w:tcW w:w="637" w:type="dxa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1904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2250" w:type="dxa"/>
            <w:gridSpan w:val="3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759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1709" w:type="dxa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</w:tr>
      <w:tr w:rsidR="00CD50C0" w:rsidRPr="006C2C81" w:rsidTr="006C2C81">
        <w:trPr>
          <w:trHeight w:val="60"/>
        </w:trPr>
        <w:tc>
          <w:tcPr>
            <w:tcW w:w="10989" w:type="dxa"/>
            <w:gridSpan w:val="14"/>
            <w:shd w:val="clear" w:color="FFFFFF" w:fill="auto"/>
            <w:vAlign w:val="bottom"/>
          </w:tcPr>
          <w:p w:rsidR="00CD50C0" w:rsidRPr="006C2C81" w:rsidRDefault="008E1344" w:rsidP="008E1344">
            <w:pPr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 xml:space="preserve">       Срок поставки: не более 30 календарных дней с момента заключения контракта.</w:t>
            </w:r>
          </w:p>
        </w:tc>
      </w:tr>
      <w:tr w:rsidR="008E1344" w:rsidRPr="006C2C81" w:rsidTr="006C2C81">
        <w:trPr>
          <w:trHeight w:val="120"/>
        </w:trPr>
        <w:tc>
          <w:tcPr>
            <w:tcW w:w="637" w:type="dxa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1904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2250" w:type="dxa"/>
            <w:gridSpan w:val="3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759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1709" w:type="dxa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</w:tr>
      <w:tr w:rsidR="00CD50C0" w:rsidRPr="006C2C81" w:rsidTr="006C2C81">
        <w:trPr>
          <w:trHeight w:val="60"/>
        </w:trPr>
        <w:tc>
          <w:tcPr>
            <w:tcW w:w="10989" w:type="dxa"/>
            <w:gridSpan w:val="14"/>
            <w:shd w:val="clear" w:color="FFFFFF" w:fill="auto"/>
            <w:vAlign w:val="bottom"/>
          </w:tcPr>
          <w:p w:rsidR="00CD50C0" w:rsidRPr="006C2C81" w:rsidRDefault="008E1344">
            <w:pPr>
              <w:jc w:val="both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 xml:space="preserve">       Цена должна быть указана с учетом доставки до КГБУЗ «Краевая клиническая больница» г. Красноярск, ул. Партизана Железняка, 3. </w:t>
            </w:r>
          </w:p>
        </w:tc>
      </w:tr>
      <w:tr w:rsidR="008E1344" w:rsidRPr="006C2C81" w:rsidTr="006C2C81">
        <w:trPr>
          <w:trHeight w:val="120"/>
        </w:trPr>
        <w:tc>
          <w:tcPr>
            <w:tcW w:w="637" w:type="dxa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04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50" w:type="dxa"/>
            <w:gridSpan w:val="3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59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09" w:type="dxa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</w:tr>
      <w:tr w:rsidR="00CD50C0" w:rsidRPr="006C2C81" w:rsidTr="006C2C81">
        <w:trPr>
          <w:trHeight w:val="60"/>
        </w:trPr>
        <w:tc>
          <w:tcPr>
            <w:tcW w:w="10989" w:type="dxa"/>
            <w:gridSpan w:val="14"/>
            <w:shd w:val="clear" w:color="FFFFFF" w:fill="auto"/>
            <w:vAlign w:val="bottom"/>
          </w:tcPr>
          <w:p w:rsidR="00CD50C0" w:rsidRPr="006C2C81" w:rsidRDefault="008E1344">
            <w:pPr>
              <w:jc w:val="both"/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E1344" w:rsidRPr="006C2C81" w:rsidTr="006C2C81">
        <w:trPr>
          <w:trHeight w:val="165"/>
        </w:trPr>
        <w:tc>
          <w:tcPr>
            <w:tcW w:w="637" w:type="dxa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1904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2250" w:type="dxa"/>
            <w:gridSpan w:val="3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759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1709" w:type="dxa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</w:tr>
      <w:tr w:rsidR="00CD50C0" w:rsidRPr="006C2C81" w:rsidTr="006C2C81">
        <w:trPr>
          <w:trHeight w:val="60"/>
        </w:trPr>
        <w:tc>
          <w:tcPr>
            <w:tcW w:w="10989" w:type="dxa"/>
            <w:gridSpan w:val="14"/>
            <w:shd w:val="clear" w:color="FFFFFF" w:fill="auto"/>
            <w:vAlign w:val="bottom"/>
          </w:tcPr>
          <w:p w:rsidR="00CD50C0" w:rsidRPr="006C2C81" w:rsidRDefault="008E1344" w:rsidP="0056004D">
            <w:pPr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 xml:space="preserve">       Предложения принимаются в срок до 2</w:t>
            </w:r>
            <w:r w:rsidR="0056004D">
              <w:rPr>
                <w:rFonts w:ascii="Times New Roman" w:hAnsi="Times New Roman"/>
                <w:sz w:val="22"/>
              </w:rPr>
              <w:t>8</w:t>
            </w:r>
            <w:bookmarkStart w:id="0" w:name="_GoBack"/>
            <w:bookmarkEnd w:id="0"/>
            <w:r w:rsidRPr="006C2C81">
              <w:rPr>
                <w:rFonts w:ascii="Times New Roman" w:hAnsi="Times New Roman"/>
                <w:sz w:val="22"/>
              </w:rPr>
              <w:t>.</w:t>
            </w:r>
            <w:r w:rsidR="0056004D">
              <w:rPr>
                <w:rFonts w:ascii="Times New Roman" w:hAnsi="Times New Roman"/>
                <w:sz w:val="22"/>
              </w:rPr>
              <w:t>05</w:t>
            </w:r>
            <w:r w:rsidRPr="006C2C81">
              <w:rPr>
                <w:rFonts w:ascii="Times New Roman" w:hAnsi="Times New Roman"/>
                <w:sz w:val="22"/>
              </w:rPr>
              <w:t>.202</w:t>
            </w:r>
            <w:r w:rsidR="0056004D">
              <w:rPr>
                <w:rFonts w:ascii="Times New Roman" w:hAnsi="Times New Roman"/>
                <w:sz w:val="22"/>
              </w:rPr>
              <w:t>1</w:t>
            </w:r>
            <w:r w:rsidRPr="006C2C81">
              <w:rPr>
                <w:rFonts w:ascii="Times New Roman" w:hAnsi="Times New Roman"/>
                <w:sz w:val="22"/>
              </w:rPr>
              <w:t xml:space="preserve"> 17:00:00 по местному времени. </w:t>
            </w:r>
          </w:p>
        </w:tc>
      </w:tr>
      <w:tr w:rsidR="008E1344" w:rsidRPr="006C2C81" w:rsidTr="006C2C81">
        <w:trPr>
          <w:trHeight w:val="60"/>
        </w:trPr>
        <w:tc>
          <w:tcPr>
            <w:tcW w:w="637" w:type="dxa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1904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2250" w:type="dxa"/>
            <w:gridSpan w:val="3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759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1709" w:type="dxa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</w:tr>
      <w:tr w:rsidR="00CD50C0" w:rsidRPr="006C2C81" w:rsidTr="006C2C81">
        <w:trPr>
          <w:trHeight w:val="60"/>
        </w:trPr>
        <w:tc>
          <w:tcPr>
            <w:tcW w:w="10989" w:type="dxa"/>
            <w:gridSpan w:val="14"/>
            <w:shd w:val="clear" w:color="FFFFFF" w:fill="auto"/>
            <w:vAlign w:val="bottom"/>
          </w:tcPr>
          <w:p w:rsidR="00CD50C0" w:rsidRPr="006C2C81" w:rsidRDefault="008E1344">
            <w:pPr>
              <w:rPr>
                <w:rFonts w:ascii="Times New Roman" w:hAnsi="Times New Roman"/>
                <w:sz w:val="22"/>
              </w:rPr>
            </w:pPr>
            <w:r w:rsidRPr="006C2C81">
              <w:rPr>
                <w:rFonts w:ascii="Times New Roman" w:hAnsi="Times New Roman"/>
                <w:sz w:val="22"/>
              </w:rPr>
              <w:t>Руководитель контрактной службы________________________/Куликова И.О./</w:t>
            </w:r>
          </w:p>
        </w:tc>
      </w:tr>
      <w:tr w:rsidR="008E1344" w:rsidRPr="006C2C81" w:rsidTr="006C2C81">
        <w:trPr>
          <w:trHeight w:val="60"/>
        </w:trPr>
        <w:tc>
          <w:tcPr>
            <w:tcW w:w="637" w:type="dxa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1904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2250" w:type="dxa"/>
            <w:gridSpan w:val="3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759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1709" w:type="dxa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</w:tr>
      <w:tr w:rsidR="008E1344" w:rsidRPr="006C2C81" w:rsidTr="006C2C81">
        <w:trPr>
          <w:trHeight w:val="60"/>
        </w:trPr>
        <w:tc>
          <w:tcPr>
            <w:tcW w:w="637" w:type="dxa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1904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2250" w:type="dxa"/>
            <w:gridSpan w:val="3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759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1709" w:type="dxa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</w:tr>
      <w:tr w:rsidR="008E1344" w:rsidRPr="006C2C81" w:rsidTr="006C2C81">
        <w:trPr>
          <w:trHeight w:val="60"/>
        </w:trPr>
        <w:tc>
          <w:tcPr>
            <w:tcW w:w="637" w:type="dxa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1904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2250" w:type="dxa"/>
            <w:gridSpan w:val="3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759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  <w:tc>
          <w:tcPr>
            <w:tcW w:w="1709" w:type="dxa"/>
            <w:shd w:val="clear" w:color="FFFFFF" w:fill="auto"/>
            <w:vAlign w:val="bottom"/>
          </w:tcPr>
          <w:p w:rsidR="00CD50C0" w:rsidRPr="006C2C81" w:rsidRDefault="00CD50C0">
            <w:pPr>
              <w:rPr>
                <w:sz w:val="22"/>
              </w:rPr>
            </w:pPr>
          </w:p>
        </w:tc>
      </w:tr>
      <w:tr w:rsidR="006C2C81" w:rsidRPr="006C2C81" w:rsidTr="006C2C81">
        <w:trPr>
          <w:gridAfter w:val="2"/>
          <w:wAfter w:w="2541" w:type="dxa"/>
          <w:trHeight w:val="60"/>
        </w:trPr>
        <w:tc>
          <w:tcPr>
            <w:tcW w:w="2250" w:type="dxa"/>
            <w:gridSpan w:val="2"/>
            <w:shd w:val="clear" w:color="FFFFFF" w:fill="auto"/>
            <w:vAlign w:val="bottom"/>
          </w:tcPr>
          <w:p w:rsidR="006C2C81" w:rsidRPr="006C2C81" w:rsidRDefault="006C2C81"/>
        </w:tc>
        <w:tc>
          <w:tcPr>
            <w:tcW w:w="759" w:type="dxa"/>
            <w:gridSpan w:val="2"/>
            <w:shd w:val="clear" w:color="FFFFFF" w:fill="auto"/>
            <w:vAlign w:val="bottom"/>
          </w:tcPr>
          <w:p w:rsidR="006C2C81" w:rsidRPr="006C2C81" w:rsidRDefault="006C2C81"/>
        </w:tc>
        <w:tc>
          <w:tcPr>
            <w:tcW w:w="836" w:type="dxa"/>
            <w:shd w:val="clear" w:color="FFFFFF" w:fill="auto"/>
            <w:vAlign w:val="bottom"/>
          </w:tcPr>
          <w:p w:rsidR="006C2C81" w:rsidRPr="006C2C81" w:rsidRDefault="006C2C81"/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6C2C81" w:rsidRPr="006C2C81" w:rsidRDefault="006C2C81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C2C81" w:rsidRPr="006C2C81" w:rsidRDefault="006C2C81"/>
        </w:tc>
        <w:tc>
          <w:tcPr>
            <w:tcW w:w="1709" w:type="dxa"/>
            <w:gridSpan w:val="2"/>
            <w:shd w:val="clear" w:color="FFFFFF" w:fill="auto"/>
            <w:vAlign w:val="bottom"/>
          </w:tcPr>
          <w:p w:rsidR="006C2C81" w:rsidRPr="006C2C81" w:rsidRDefault="006C2C81"/>
        </w:tc>
      </w:tr>
      <w:tr w:rsidR="00CD50C0" w:rsidRPr="006C2C81" w:rsidTr="006C2C81">
        <w:trPr>
          <w:trHeight w:val="60"/>
        </w:trPr>
        <w:tc>
          <w:tcPr>
            <w:tcW w:w="10989" w:type="dxa"/>
            <w:gridSpan w:val="14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</w:tr>
      <w:tr w:rsidR="00CD50C0" w:rsidRPr="006C2C81" w:rsidTr="006C2C81">
        <w:trPr>
          <w:trHeight w:val="60"/>
        </w:trPr>
        <w:tc>
          <w:tcPr>
            <w:tcW w:w="10989" w:type="dxa"/>
            <w:gridSpan w:val="14"/>
            <w:shd w:val="clear" w:color="FFFFFF" w:fill="auto"/>
            <w:vAlign w:val="bottom"/>
          </w:tcPr>
          <w:p w:rsidR="00CD50C0" w:rsidRPr="006C2C81" w:rsidRDefault="00CD50C0">
            <w:pPr>
              <w:rPr>
                <w:rFonts w:ascii="Times New Roman" w:hAnsi="Times New Roman"/>
                <w:sz w:val="22"/>
              </w:rPr>
            </w:pPr>
          </w:p>
        </w:tc>
      </w:tr>
    </w:tbl>
    <w:p w:rsidR="00EB62EC" w:rsidRPr="006C2C81" w:rsidRDefault="00EB62EC"/>
    <w:sectPr w:rsidR="00EB62EC" w:rsidRPr="006C2C8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50C0"/>
    <w:rsid w:val="0056004D"/>
    <w:rsid w:val="006C2C81"/>
    <w:rsid w:val="008E1344"/>
    <w:rsid w:val="00CD50C0"/>
    <w:rsid w:val="00EB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C063A-B752-41C0-9FE1-860B9B62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C2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2C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4</cp:revision>
  <cp:lastPrinted>2021-05-26T02:54:00Z</cp:lastPrinted>
  <dcterms:created xsi:type="dcterms:W3CDTF">2021-05-26T02:51:00Z</dcterms:created>
  <dcterms:modified xsi:type="dcterms:W3CDTF">2021-05-27T02:00:00Z</dcterms:modified>
</cp:coreProperties>
</file>