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41"/>
        <w:gridCol w:w="1874"/>
        <w:gridCol w:w="2976"/>
        <w:gridCol w:w="650"/>
        <w:gridCol w:w="701"/>
        <w:gridCol w:w="930"/>
        <w:gridCol w:w="1808"/>
        <w:gridCol w:w="1509"/>
      </w:tblGrid>
      <w:tr w:rsidR="00D329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</w:tr>
      <w:tr w:rsidR="00D329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</w:tr>
      <w:tr w:rsidR="00D329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</w:tr>
      <w:tr w:rsidR="00D329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</w:tr>
      <w:tr w:rsidR="00D329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</w:tr>
      <w:tr w:rsidR="00D32916" w:rsidRPr="005106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2916" w:rsidRPr="005106D9" w:rsidRDefault="005106D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106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106D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106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106D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106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106D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32916" w:rsidRPr="005106D9" w:rsidRDefault="00D329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2916" w:rsidRPr="005106D9" w:rsidRDefault="00D329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2916" w:rsidRPr="005106D9" w:rsidRDefault="00D329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2916" w:rsidRPr="005106D9" w:rsidRDefault="00D329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2916" w:rsidRPr="005106D9" w:rsidRDefault="00D32916">
            <w:pPr>
              <w:rPr>
                <w:szCs w:val="16"/>
                <w:lang w:val="en-US"/>
              </w:rPr>
            </w:pPr>
          </w:p>
        </w:tc>
      </w:tr>
      <w:tr w:rsidR="00D329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</w:tr>
      <w:tr w:rsidR="00D329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</w:tr>
      <w:tr w:rsidR="00D329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03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</w:tr>
      <w:tr w:rsidR="00D329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2916" w:rsidRDefault="005106D9" w:rsidP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</w:t>
            </w:r>
            <w:r>
              <w:rPr>
                <w:rFonts w:ascii="Times New Roman" w:hAnsi="Times New Roman"/>
                <w:sz w:val="24"/>
                <w:szCs w:val="24"/>
              </w:rPr>
              <w:t>21 г. №.644-2021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</w:tr>
      <w:tr w:rsidR="00D329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</w:tr>
      <w:tr w:rsidR="00D329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</w:tr>
      <w:tr w:rsidR="00D329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</w:tr>
      <w:tr w:rsidR="00D329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</w:tr>
      <w:tr w:rsidR="00D329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32916" w:rsidRDefault="0051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</w:tr>
      <w:tr w:rsidR="00D329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32916" w:rsidRDefault="005106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D329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2916" w:rsidRDefault="005106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2916" w:rsidRDefault="005106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2916" w:rsidRDefault="005106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2916" w:rsidRDefault="005106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2916" w:rsidRDefault="005106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2916" w:rsidRDefault="005106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2916" w:rsidRDefault="005106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2916" w:rsidRDefault="005106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329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Штуцер ВС-AV-04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Штуцер BC-AV-04, Резьба: М1/4"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SAE,Сервисный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штуцер позволяет подсоединить к системе циркуляции хладагента контрольный манометр, реле давления, вакуумный насос или манометрическую станцию.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D3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D3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</w:tr>
      <w:tr w:rsidR="00D329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Фреон R134a-CH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Химическая формула СF3CFН2, Температура кипения (Р=0,105 Мпа) -26.1 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Температура плавления -101 ℃, Критическая температура 101.5 ℃. Критическое давление 4.067 МПа. Критическая плотность 538.5 кг/м.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D3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D3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</w:tr>
      <w:tr w:rsidR="00D329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Фреон R12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D3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D3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D3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</w:tr>
      <w:tr w:rsidR="00D329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Фреон R22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D3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D3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D3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</w:tr>
      <w:tr w:rsidR="00D329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Фреон R600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D3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D3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D3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</w:tr>
      <w:tr w:rsidR="00D329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Фреон R 404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D3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D3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D3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</w:tr>
      <w:tr w:rsidR="00D329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Микропроцессор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питания 12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пост./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перем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ток (±10%) 50/60 Гц или 230 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ток (±10%) 50/60 Гц. Потребление до 4,5 Вт. Диапазон индикации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NTC:  –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50.0°C ... +110°C; PTC:  –55.0°C ... +140°C; PT1000:  –55.0°C ... +150°C (на дисплее с 3 цифрами и знаком). Точнос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NTC,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PTC, PT1000 (-55,0 … +70,0 °C):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хуже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чем 0.5% от шкалы +1 цифра. PT1000 (-70,0 … +150 °C):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хуже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чем 0.6% от шкалы +1 цифра.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D3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D3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</w:tr>
      <w:tr w:rsidR="00D329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Компрессор GUM38AT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 (кг): 7,45, Габариты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мм): 150 х 225,5, Тип двигателя: RSIR, Высота (h, мм): </w:t>
            </w:r>
            <w:r>
              <w:rPr>
                <w:rFonts w:ascii="Times New Roman" w:hAnsi="Times New Roman"/>
                <w:sz w:val="24"/>
                <w:szCs w:val="24"/>
              </w:rPr>
              <w:t>169,5, Мощность (W при -23.3°): 88, Объем цилиндра (см?): 3,87, Тип охлаждения: S, Газ: R134a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D3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D3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</w:tr>
      <w:tr w:rsidR="00D329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Компрессор GTK 80 FN R-134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Бренд   SECOP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   Низкотемпературный (LBP)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Фреон   R-134A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Электропитание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фаза / 220-240 В / 50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Производство    </w:t>
            </w:r>
            <w:r>
              <w:rPr>
                <w:rFonts w:ascii="Times New Roman" w:hAnsi="Times New Roman"/>
                <w:sz w:val="24"/>
                <w:szCs w:val="24"/>
              </w:rPr>
              <w:t>Австрия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цилиндра, см3 7,7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176,5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Холодопроизводительность, Вт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.=54,5°C,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=-15°C) 352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Холодопроизводительность, Вт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.=54,4°C,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=-23,3°C)   232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D3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D3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</w:tr>
      <w:tr w:rsidR="00D329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Компрессор НМК 80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АА  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Производитель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Secop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Danfoss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Марка компрессора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Secop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Модель  HMK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компрессора Герметичный поршневой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 компрессора  Низкотемпературный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Холодильный коэффициент (EN 12900)  1,27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Регулирование производительности   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Электропитание компрессора  1 фаза/220 В/50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Диапазон </w:t>
            </w:r>
            <w:r>
              <w:rPr>
                <w:rFonts w:ascii="Times New Roman" w:hAnsi="Times New Roman"/>
                <w:sz w:val="24"/>
                <w:szCs w:val="24"/>
              </w:rPr>
              <w:t>холодопроизводительности (EN 12900), кВт   0-1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Холодопроизводительность (EN 12900), кВт    0,102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Холодопроизводительность (ASHRAE), кВт  0,136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165,5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Длина, мм   257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151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 нетто, кг 7,6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масла, л 0,150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Уровень шума,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dBA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цилиндра, см3 8,1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Хладагент   R600a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D3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D3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</w:tr>
      <w:tr w:rsidR="00D329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Фен-вентилятор 240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вращения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rpm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1800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 [W]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Сила тока [A]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0.4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Производительность [м3/ч]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175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[Гц]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[г]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[В]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220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D3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D3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</w:tr>
      <w:tr w:rsidR="00D329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Микропроцессор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температура –5 … +55 °C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хранения    –30 … +85 °C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Влажность   рабочая и при хранении: 10…90 % RH (без конденсата)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Источник питания    12 В пост./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ток (±10%) 50/60 Гц или 230 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ток (±10%) 50/60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Потребление до 4,5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индикации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NTC:  –50.0°C … +110°C;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PTC:  –55.0°C … +140°C;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PT1000:  –55.0°C … +150°C (на дисплее с 3 цифрами и знаком)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Точность    NTC, PTC, PT1000 (-55,0 … +70,0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°C): не хуже чем 0.5% от шкалы +1 цифра. PT1000 (-70,0 … +150 °</w:t>
            </w:r>
            <w:r>
              <w:rPr>
                <w:rFonts w:ascii="Times New Roman" w:hAnsi="Times New Roman"/>
                <w:sz w:val="24"/>
                <w:szCs w:val="24"/>
              </w:rPr>
              <w:t>C): не хуже чем 0.6% от шкалы +1 цифра.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Разрешение  0,1 °C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Аналоговые входы    2 входа NTC (исходный)/PTC/PT1000 (выбирается параметром H00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Цифровой вход   2 свободных от напряжения входа («сухой контакт»)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Цифровые выходы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реле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Разморозки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норм. разомкну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8(4)A – норм. замкнут 6(3)A максимум 250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реле Компрессора:  UL60730 (A)   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(12FLA — 72LRA) максимум 240B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реле Вентилятора:  5(2)А максимум 250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Корпус  пластик PC+ABS UL94 V-0, поликарбонатное стекло, термоп</w:t>
            </w:r>
            <w:r>
              <w:rPr>
                <w:rFonts w:ascii="Times New Roman" w:hAnsi="Times New Roman"/>
                <w:sz w:val="24"/>
                <w:szCs w:val="24"/>
              </w:rPr>
              <w:t>ластичные кнопки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Размеры лицевая панель 74×32 мм, глубина 59 мм. (не включая блоки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терминалов)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Клеммы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винтовые зажимы под кабель сечением до 2,5 мм2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D3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D3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</w:tr>
      <w:tr w:rsidR="00D329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Фильтр осушительный SM 2-15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Медный фильтр-осушитель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Данные приборы предназначены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осушения хладагентов в небольшом холодильном оборудовании. Они применяются в холодильниках, морозильных ларях, холодильных витринах, установках кондиционирования. Объем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цеолитовой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засыпки варьируется от десяти до пятидесяти грамм. Толщина корпуса составляе</w:t>
            </w:r>
            <w:r>
              <w:rPr>
                <w:rFonts w:ascii="Times New Roman" w:hAnsi="Times New Roman"/>
                <w:sz w:val="24"/>
                <w:szCs w:val="24"/>
              </w:rPr>
              <w:t>т полмиллиметра. Фильтры обладают разъемом под капиллярную трубку. Входные и выходные отверстия предохраняются заглушками из пластика.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D3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D3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</w:tr>
      <w:tr w:rsidR="00D329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Фреон R 410А (11,3)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кипения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-51,5 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Критическая температура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72 °C , Критическое </w:t>
            </w:r>
            <w:r>
              <w:rPr>
                <w:rFonts w:ascii="Times New Roman" w:hAnsi="Times New Roman"/>
                <w:sz w:val="24"/>
                <w:szCs w:val="24"/>
              </w:rPr>
              <w:t>давление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4.93 МПа (49,7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, Теплота парообразования при температуре кипения, кДж/кг 264,3 , Коэффициент возможности истощения озонового слоя (ODP) 0 (CCl3F = 1) , Потенциал глобального потепления (GWP) 1890 (CO2 = 1) 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51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D3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2916" w:rsidRDefault="00D3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</w:tr>
      <w:tr w:rsidR="00D3291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</w:tr>
      <w:tr w:rsidR="00D329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32916" w:rsidRDefault="005106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D32916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</w:tr>
      <w:tr w:rsidR="00D329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32916" w:rsidRDefault="005106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32916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2916" w:rsidRDefault="00D329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</w:tr>
      <w:tr w:rsidR="00D329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32916" w:rsidRDefault="005106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3291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</w:tr>
      <w:tr w:rsidR="00D329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32916" w:rsidRDefault="005106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27.05.2021 17:00:00 по местному времени. </w:t>
            </w:r>
          </w:p>
        </w:tc>
      </w:tr>
      <w:tr w:rsidR="00D329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</w:tr>
      <w:tr w:rsidR="00D329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32916" w:rsidRDefault="005106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329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</w:tr>
      <w:tr w:rsidR="00D329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</w:tr>
      <w:tr w:rsidR="00D329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2916" w:rsidRDefault="00D32916">
            <w:pPr>
              <w:rPr>
                <w:szCs w:val="16"/>
              </w:rPr>
            </w:pPr>
          </w:p>
        </w:tc>
      </w:tr>
      <w:tr w:rsidR="00D329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32916" w:rsidRDefault="005106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329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32916" w:rsidRDefault="005106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 тел. 202-68-69</w:t>
            </w:r>
          </w:p>
        </w:tc>
      </w:tr>
    </w:tbl>
    <w:p w:rsidR="00000000" w:rsidRDefault="005106D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2916"/>
    <w:rsid w:val="005106D9"/>
    <w:rsid w:val="00D3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92727-CBEA-421F-BEF5-BE31FF2A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865</Words>
  <Characters>4932</Characters>
  <Application>Microsoft Office Word</Application>
  <DocSecurity>0</DocSecurity>
  <Lines>41</Lines>
  <Paragraphs>11</Paragraphs>
  <ScaleCrop>false</ScaleCrop>
  <Company/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2</cp:revision>
  <dcterms:created xsi:type="dcterms:W3CDTF">2021-05-25T01:00:00Z</dcterms:created>
  <dcterms:modified xsi:type="dcterms:W3CDTF">2021-05-25T01:00:00Z</dcterms:modified>
</cp:coreProperties>
</file>