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2"/>
        <w:gridCol w:w="1922"/>
        <w:gridCol w:w="2326"/>
        <w:gridCol w:w="687"/>
        <w:gridCol w:w="850"/>
        <w:gridCol w:w="1056"/>
        <w:gridCol w:w="1826"/>
        <w:gridCol w:w="1554"/>
      </w:tblGrid>
      <w:tr w:rsidR="00E357C7" w:rsidTr="00B1041E">
        <w:trPr>
          <w:trHeight w:val="60"/>
        </w:trPr>
        <w:tc>
          <w:tcPr>
            <w:tcW w:w="4800" w:type="dxa"/>
            <w:gridSpan w:val="3"/>
            <w:shd w:val="clear" w:color="FFFFFF" w:fill="auto"/>
            <w:vAlign w:val="bottom"/>
          </w:tcPr>
          <w:p w:rsidR="00E357C7" w:rsidRDefault="000B18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7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E357C7" w:rsidRDefault="000B18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</w:tr>
      <w:tr w:rsidR="00E357C7" w:rsidTr="00B1041E">
        <w:trPr>
          <w:trHeight w:val="60"/>
        </w:trPr>
        <w:tc>
          <w:tcPr>
            <w:tcW w:w="4800" w:type="dxa"/>
            <w:gridSpan w:val="3"/>
            <w:shd w:val="clear" w:color="FFFFFF" w:fill="auto"/>
            <w:vAlign w:val="bottom"/>
          </w:tcPr>
          <w:p w:rsidR="00E357C7" w:rsidRDefault="000B18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7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</w:tr>
      <w:tr w:rsidR="00E357C7" w:rsidTr="00B1041E">
        <w:trPr>
          <w:trHeight w:val="60"/>
        </w:trPr>
        <w:tc>
          <w:tcPr>
            <w:tcW w:w="4800" w:type="dxa"/>
            <w:gridSpan w:val="3"/>
            <w:shd w:val="clear" w:color="FFFFFF" w:fill="auto"/>
            <w:vAlign w:val="bottom"/>
          </w:tcPr>
          <w:p w:rsidR="00E357C7" w:rsidRDefault="000B18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7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</w:tr>
      <w:tr w:rsidR="00E357C7" w:rsidTr="00B1041E">
        <w:trPr>
          <w:trHeight w:val="60"/>
        </w:trPr>
        <w:tc>
          <w:tcPr>
            <w:tcW w:w="4800" w:type="dxa"/>
            <w:gridSpan w:val="3"/>
            <w:shd w:val="clear" w:color="FFFFFF" w:fill="auto"/>
            <w:vAlign w:val="bottom"/>
          </w:tcPr>
          <w:p w:rsidR="00E357C7" w:rsidRDefault="000B18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7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</w:tr>
      <w:tr w:rsidR="00E357C7" w:rsidTr="00B1041E">
        <w:trPr>
          <w:trHeight w:val="60"/>
        </w:trPr>
        <w:tc>
          <w:tcPr>
            <w:tcW w:w="4800" w:type="dxa"/>
            <w:gridSpan w:val="3"/>
            <w:shd w:val="clear" w:color="FFFFFF" w:fill="auto"/>
            <w:vAlign w:val="bottom"/>
          </w:tcPr>
          <w:p w:rsidR="00E357C7" w:rsidRDefault="000B18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7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</w:tr>
      <w:tr w:rsidR="00E357C7" w:rsidRPr="007F2637" w:rsidTr="00B1041E">
        <w:trPr>
          <w:trHeight w:val="60"/>
        </w:trPr>
        <w:tc>
          <w:tcPr>
            <w:tcW w:w="4800" w:type="dxa"/>
            <w:gridSpan w:val="3"/>
            <w:shd w:val="clear" w:color="FFFFFF" w:fill="auto"/>
            <w:vAlign w:val="bottom"/>
          </w:tcPr>
          <w:p w:rsidR="00E357C7" w:rsidRPr="000B184F" w:rsidRDefault="000B184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B18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B184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B18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B184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B18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B184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7" w:type="dxa"/>
            <w:shd w:val="clear" w:color="FFFFFF" w:fill="auto"/>
            <w:vAlign w:val="bottom"/>
          </w:tcPr>
          <w:p w:rsidR="00E357C7" w:rsidRPr="000B184F" w:rsidRDefault="00E357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357C7" w:rsidRPr="000B184F" w:rsidRDefault="00E357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E357C7" w:rsidRPr="000B184F" w:rsidRDefault="00E357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E357C7" w:rsidRPr="000B184F" w:rsidRDefault="00E357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E357C7" w:rsidRPr="000B184F" w:rsidRDefault="00E357C7">
            <w:pPr>
              <w:rPr>
                <w:szCs w:val="16"/>
                <w:lang w:val="en-US"/>
              </w:rPr>
            </w:pPr>
          </w:p>
        </w:tc>
      </w:tr>
      <w:tr w:rsidR="00E357C7" w:rsidRPr="007F2637" w:rsidTr="00B1041E">
        <w:trPr>
          <w:trHeight w:val="60"/>
        </w:trPr>
        <w:tc>
          <w:tcPr>
            <w:tcW w:w="4800" w:type="dxa"/>
            <w:gridSpan w:val="3"/>
            <w:shd w:val="clear" w:color="FFFFFF" w:fill="auto"/>
            <w:vAlign w:val="bottom"/>
          </w:tcPr>
          <w:p w:rsidR="00E357C7" w:rsidRPr="000B184F" w:rsidRDefault="000B184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184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7" w:type="dxa"/>
            <w:shd w:val="clear" w:color="FFFFFF" w:fill="auto"/>
            <w:vAlign w:val="bottom"/>
          </w:tcPr>
          <w:p w:rsidR="00E357C7" w:rsidRPr="000B184F" w:rsidRDefault="00E357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357C7" w:rsidRPr="000B184F" w:rsidRDefault="00E357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E357C7" w:rsidRPr="000B184F" w:rsidRDefault="00E357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E357C7" w:rsidRPr="000B184F" w:rsidRDefault="00E357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E357C7" w:rsidRPr="000B184F" w:rsidRDefault="00E357C7">
            <w:pPr>
              <w:rPr>
                <w:szCs w:val="16"/>
                <w:lang w:val="en-US"/>
              </w:rPr>
            </w:pPr>
          </w:p>
        </w:tc>
      </w:tr>
      <w:tr w:rsidR="00E357C7" w:rsidTr="00B1041E">
        <w:trPr>
          <w:trHeight w:val="60"/>
        </w:trPr>
        <w:tc>
          <w:tcPr>
            <w:tcW w:w="4800" w:type="dxa"/>
            <w:gridSpan w:val="3"/>
            <w:shd w:val="clear" w:color="FFFFFF" w:fill="auto"/>
            <w:vAlign w:val="bottom"/>
          </w:tcPr>
          <w:p w:rsidR="00E357C7" w:rsidRDefault="000B18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7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</w:tr>
      <w:tr w:rsidR="00E357C7" w:rsidTr="00B1041E">
        <w:trPr>
          <w:trHeight w:val="60"/>
        </w:trPr>
        <w:tc>
          <w:tcPr>
            <w:tcW w:w="4800" w:type="dxa"/>
            <w:gridSpan w:val="3"/>
            <w:shd w:val="clear" w:color="FFFFFF" w:fill="auto"/>
            <w:vAlign w:val="bottom"/>
          </w:tcPr>
          <w:p w:rsidR="00E357C7" w:rsidRDefault="000B18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7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</w:tr>
      <w:tr w:rsidR="00E357C7" w:rsidTr="00B1041E">
        <w:trPr>
          <w:trHeight w:val="60"/>
        </w:trPr>
        <w:tc>
          <w:tcPr>
            <w:tcW w:w="4800" w:type="dxa"/>
            <w:gridSpan w:val="3"/>
            <w:shd w:val="clear" w:color="FFFFFF" w:fill="auto"/>
            <w:vAlign w:val="bottom"/>
          </w:tcPr>
          <w:p w:rsidR="00E357C7" w:rsidRDefault="006D3BFD" w:rsidP="006D3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20.07.2020 г. №.643</w:t>
            </w:r>
            <w:r w:rsidR="00F01DA1">
              <w:rPr>
                <w:rFonts w:ascii="Times New Roman" w:hAnsi="Times New Roman"/>
                <w:sz w:val="24"/>
                <w:szCs w:val="24"/>
              </w:rPr>
              <w:t xml:space="preserve"> (2)</w:t>
            </w:r>
            <w:r w:rsidR="000B184F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87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</w:tr>
      <w:tr w:rsidR="00E357C7" w:rsidTr="00B1041E">
        <w:trPr>
          <w:trHeight w:val="60"/>
        </w:trPr>
        <w:tc>
          <w:tcPr>
            <w:tcW w:w="4800" w:type="dxa"/>
            <w:gridSpan w:val="3"/>
            <w:shd w:val="clear" w:color="FFFFFF" w:fill="auto"/>
            <w:vAlign w:val="bottom"/>
          </w:tcPr>
          <w:p w:rsidR="00E357C7" w:rsidRDefault="000B18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7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</w:tr>
      <w:tr w:rsidR="00E357C7" w:rsidTr="00B1041E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</w:tr>
      <w:tr w:rsidR="00E357C7" w:rsidTr="00B1041E">
        <w:trPr>
          <w:trHeight w:val="60"/>
        </w:trPr>
        <w:tc>
          <w:tcPr>
            <w:tcW w:w="4800" w:type="dxa"/>
            <w:gridSpan w:val="3"/>
            <w:shd w:val="clear" w:color="FFFFFF" w:fill="auto"/>
            <w:vAlign w:val="bottom"/>
          </w:tcPr>
          <w:p w:rsidR="00E357C7" w:rsidRDefault="000B18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7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</w:tr>
      <w:tr w:rsidR="00E357C7" w:rsidTr="00B1041E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</w:tr>
      <w:tr w:rsidR="00E357C7" w:rsidTr="00B1041E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E357C7" w:rsidRDefault="000B18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</w:tr>
      <w:tr w:rsidR="00E357C7" w:rsidTr="00B1041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7C7" w:rsidRDefault="000B184F" w:rsidP="007F2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7F2637">
              <w:rPr>
                <w:rFonts w:ascii="Times New Roman" w:hAnsi="Times New Roman"/>
                <w:sz w:val="28"/>
                <w:szCs w:val="28"/>
              </w:rPr>
              <w:t xml:space="preserve"> или э</w:t>
            </w:r>
            <w:bookmarkStart w:id="0" w:name="_GoBack"/>
            <w:bookmarkEnd w:id="0"/>
            <w:r w:rsidR="007F2637">
              <w:rPr>
                <w:rFonts w:ascii="Times New Roman" w:hAnsi="Times New Roman"/>
                <w:sz w:val="28"/>
                <w:szCs w:val="28"/>
              </w:rPr>
              <w:t>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E357C7" w:rsidTr="00B1041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7C7" w:rsidRDefault="000B18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7C7" w:rsidRDefault="000B18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7C7" w:rsidRDefault="000B18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7C7" w:rsidRDefault="000B18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7C7" w:rsidRDefault="000B18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7C7" w:rsidRDefault="000B18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7C7" w:rsidRDefault="000B18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7C7" w:rsidRDefault="000B18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1041E" w:rsidTr="00B1041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041E" w:rsidRDefault="00B1041E" w:rsidP="00B10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041E" w:rsidRPr="00B1041E" w:rsidRDefault="00B1041E" w:rsidP="00B1041E">
            <w:pPr>
              <w:rPr>
                <w:rFonts w:ascii="Times New Roman" w:hAnsi="Times New Roman" w:cs="Times New Roman"/>
                <w:color w:val="000000"/>
              </w:rPr>
            </w:pPr>
            <w:r w:rsidRPr="00B1041E">
              <w:rPr>
                <w:rFonts w:ascii="Times New Roman" w:hAnsi="Times New Roman" w:cs="Times New Roman"/>
                <w:color w:val="000000"/>
              </w:rPr>
              <w:t xml:space="preserve">Очки защитные закрытые ЗНГ1 ПАНОРАМА </w:t>
            </w:r>
            <w:proofErr w:type="spellStart"/>
            <w:r w:rsidRPr="00B1041E">
              <w:rPr>
                <w:rFonts w:ascii="Times New Roman" w:hAnsi="Times New Roman" w:cs="Times New Roman"/>
                <w:color w:val="000000"/>
              </w:rPr>
              <w:t>СтронгГласс</w:t>
            </w:r>
            <w:proofErr w:type="spellEnd"/>
            <w:r w:rsidRPr="00B1041E">
              <w:rPr>
                <w:rFonts w:ascii="Times New Roman" w:hAnsi="Times New Roman" w:cs="Times New Roman"/>
                <w:color w:val="000000"/>
              </w:rPr>
              <w:t>, герметичные</w:t>
            </w:r>
          </w:p>
        </w:tc>
        <w:tc>
          <w:tcPr>
            <w:tcW w:w="23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041E" w:rsidRPr="00B1041E" w:rsidRDefault="00B1041E" w:rsidP="00B1041E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041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Герметичные панорамные очки, широкая </w:t>
            </w:r>
            <w:proofErr w:type="spellStart"/>
            <w:r w:rsidRPr="00B1041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наголовная</w:t>
            </w:r>
            <w:proofErr w:type="spellEnd"/>
            <w:r w:rsidRPr="00B1041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регулируемая лента, инновационные покрытия стекла, высокая химическая устойчивость. Корпус из термостойкого ТЭП. Защита от паров, аэрозолей, брызг жидкостей, растворов кислот и щелочей, высокоскоростных летящих частиц со </w:t>
            </w:r>
            <w:proofErr w:type="spellStart"/>
            <w:r w:rsidRPr="00B1041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среднеэнергетическим</w:t>
            </w:r>
            <w:proofErr w:type="spellEnd"/>
            <w:r w:rsidRPr="00B1041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ударом. 100% защита от УФ-излучения. Оптический класс: № 1 (не дает искажений, не имеет ограничений по длительности носки). Возможно ношение с корригирующими очками. Покрытие: двустороннее твердое влагоустойчивое покрытие от царапин и запотевания. Материал линз: поликарбонат. </w:t>
            </w:r>
            <w:r w:rsidRPr="00B1041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>ТР ТС 019/2011 Производитель: РОСОМЗ</w:t>
            </w:r>
          </w:p>
        </w:tc>
        <w:tc>
          <w:tcPr>
            <w:tcW w:w="6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041E" w:rsidRDefault="00B1041E" w:rsidP="00B10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041E" w:rsidRDefault="00B1041E" w:rsidP="00B10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041E" w:rsidRDefault="00B1041E" w:rsidP="00B10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041E" w:rsidRDefault="00B1041E" w:rsidP="00B10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041E" w:rsidRDefault="00B1041E" w:rsidP="00B1041E">
            <w:pPr>
              <w:rPr>
                <w:szCs w:val="16"/>
              </w:rPr>
            </w:pPr>
          </w:p>
        </w:tc>
      </w:tr>
      <w:tr w:rsidR="00E357C7" w:rsidTr="00B1041E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2326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</w:tr>
      <w:tr w:rsidR="00E357C7" w:rsidTr="00B1041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7C7" w:rsidRDefault="000B184F" w:rsidP="00037F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 w:rsidR="00037F30">
              <w:rPr>
                <w:rFonts w:ascii="Times New Roman" w:hAnsi="Times New Roman"/>
                <w:sz w:val="28"/>
                <w:szCs w:val="28"/>
              </w:rPr>
              <w:t>поставки: 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государственного контракта.</w:t>
            </w:r>
          </w:p>
        </w:tc>
      </w:tr>
      <w:tr w:rsidR="00E357C7" w:rsidTr="00B1041E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2326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</w:tr>
      <w:tr w:rsidR="00E357C7" w:rsidTr="00B1041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7C7" w:rsidRDefault="000B18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E357C7" w:rsidTr="00B1041E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6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E357C7" w:rsidRDefault="00E357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</w:tr>
      <w:tr w:rsidR="00E357C7" w:rsidTr="00B1041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7C7" w:rsidRDefault="000B18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357C7" w:rsidTr="00B1041E">
        <w:trPr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2326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</w:tr>
      <w:tr w:rsidR="00E357C7" w:rsidTr="00B1041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7C7" w:rsidRDefault="000B184F" w:rsidP="00037F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</w:t>
            </w:r>
            <w:r w:rsidR="00037F3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037F3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E357C7" w:rsidTr="00B1041E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2326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</w:tr>
      <w:tr w:rsidR="00E357C7" w:rsidTr="00B1041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7C7" w:rsidRDefault="000B18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357C7" w:rsidTr="00B1041E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2326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</w:tr>
      <w:tr w:rsidR="00E357C7" w:rsidTr="00B1041E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2326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</w:tr>
      <w:tr w:rsidR="00E357C7" w:rsidTr="00B1041E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2326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E357C7" w:rsidRDefault="00E357C7">
            <w:pPr>
              <w:rPr>
                <w:szCs w:val="16"/>
              </w:rPr>
            </w:pPr>
          </w:p>
        </w:tc>
      </w:tr>
      <w:tr w:rsidR="00E357C7" w:rsidTr="00B1041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7C7" w:rsidRDefault="000B18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357C7" w:rsidTr="00B1041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7C7" w:rsidRDefault="000B18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02710B" w:rsidRDefault="0002710B"/>
    <w:sectPr w:rsidR="0002710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C7"/>
    <w:rsid w:val="0002710B"/>
    <w:rsid w:val="00037F30"/>
    <w:rsid w:val="000B184F"/>
    <w:rsid w:val="006D3BFD"/>
    <w:rsid w:val="007001E6"/>
    <w:rsid w:val="007F2637"/>
    <w:rsid w:val="00B1041E"/>
    <w:rsid w:val="00E357C7"/>
    <w:rsid w:val="00F0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D62BE-6757-4C39-BC1A-E12E8ACD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2021-04-11T12:26:00Z</dcterms:created>
  <dcterms:modified xsi:type="dcterms:W3CDTF">2021-04-11T12:26:00Z</dcterms:modified>
</cp:coreProperties>
</file>