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00" w:type="pct"/>
        <w:tblInd w:w="0" w:type="dxa"/>
        <w:tblLayout w:type="fixed"/>
        <w:tblLook w:val="04A0" w:firstRow="1" w:lastRow="0" w:firstColumn="1" w:lastColumn="0" w:noHBand="0" w:noVBand="1"/>
      </w:tblPr>
      <w:tblGrid>
        <w:gridCol w:w="563"/>
        <w:gridCol w:w="1486"/>
        <w:gridCol w:w="1939"/>
        <w:gridCol w:w="667"/>
        <w:gridCol w:w="754"/>
        <w:gridCol w:w="867"/>
        <w:gridCol w:w="1233"/>
        <w:gridCol w:w="1172"/>
        <w:gridCol w:w="972"/>
        <w:gridCol w:w="1120"/>
      </w:tblGrid>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Краевое государственное бюджетное учреждение здравоохранения</w:t>
            </w:r>
          </w:p>
        </w:tc>
        <w:tc>
          <w:tcPr>
            <w:tcW w:w="667" w:type="dxa"/>
            <w:shd w:val="clear" w:color="auto" w:fill="auto"/>
            <w:vAlign w:val="bottom"/>
          </w:tcPr>
          <w:p w:rsidR="00B33416" w:rsidRDefault="00B33416"/>
        </w:tc>
        <w:tc>
          <w:tcPr>
            <w:tcW w:w="1621" w:type="dxa"/>
            <w:gridSpan w:val="2"/>
            <w:shd w:val="clear" w:color="auto" w:fill="auto"/>
            <w:vAlign w:val="bottom"/>
          </w:tcPr>
          <w:p w:rsidR="00B33416" w:rsidRDefault="00DA48C3">
            <w:pPr>
              <w:jc w:val="center"/>
            </w:pPr>
            <w:r>
              <w:rPr>
                <w:rFonts w:ascii="Times New Roman" w:hAnsi="Times New Roman"/>
                <w:sz w:val="24"/>
                <w:szCs w:val="24"/>
              </w:rPr>
              <w:t>Руководителю</w:t>
            </w:r>
          </w:p>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Краевая клиническая больница</w:t>
            </w:r>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ул. П. Железняка, 3, г. Красноярск, 660022</w:t>
            </w:r>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Телефон: 8 (391) 226-99-97</w:t>
            </w:r>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Факс: 8 (391) 220-16-23</w:t>
            </w:r>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RPr="000D52A4" w:rsidTr="00DA48C3">
        <w:trPr>
          <w:cantSplit/>
        </w:trPr>
        <w:tc>
          <w:tcPr>
            <w:tcW w:w="3988" w:type="dxa"/>
            <w:gridSpan w:val="3"/>
            <w:shd w:val="clear" w:color="auto" w:fill="auto"/>
            <w:vAlign w:val="bottom"/>
          </w:tcPr>
          <w:p w:rsidR="00B33416" w:rsidRPr="00DA48C3" w:rsidRDefault="00DA48C3">
            <w:pPr>
              <w:jc w:val="center"/>
              <w:rPr>
                <w:lang w:val="en-US"/>
              </w:rPr>
            </w:pPr>
            <w:r>
              <w:rPr>
                <w:rFonts w:ascii="Times New Roman" w:hAnsi="Times New Roman"/>
                <w:sz w:val="24"/>
                <w:szCs w:val="24"/>
              </w:rPr>
              <w:t>Е</w:t>
            </w:r>
            <w:r w:rsidRPr="00DA48C3">
              <w:rPr>
                <w:rFonts w:ascii="Times New Roman" w:hAnsi="Times New Roman"/>
                <w:sz w:val="24"/>
                <w:szCs w:val="24"/>
                <w:lang w:val="en-US"/>
              </w:rPr>
              <w:t>-mail: kkb@ medqorod. ru</w:t>
            </w:r>
          </w:p>
        </w:tc>
        <w:tc>
          <w:tcPr>
            <w:tcW w:w="667" w:type="dxa"/>
            <w:shd w:val="clear" w:color="auto" w:fill="auto"/>
            <w:vAlign w:val="bottom"/>
          </w:tcPr>
          <w:p w:rsidR="00B33416" w:rsidRPr="00DA48C3" w:rsidRDefault="00B33416">
            <w:pPr>
              <w:rPr>
                <w:lang w:val="en-US"/>
              </w:rPr>
            </w:pPr>
          </w:p>
        </w:tc>
        <w:tc>
          <w:tcPr>
            <w:tcW w:w="754" w:type="dxa"/>
            <w:shd w:val="clear" w:color="auto" w:fill="auto"/>
            <w:vAlign w:val="bottom"/>
          </w:tcPr>
          <w:p w:rsidR="00B33416" w:rsidRPr="00DA48C3" w:rsidRDefault="00B33416">
            <w:pPr>
              <w:rPr>
                <w:lang w:val="en-US"/>
              </w:rPr>
            </w:pPr>
          </w:p>
        </w:tc>
        <w:tc>
          <w:tcPr>
            <w:tcW w:w="867" w:type="dxa"/>
            <w:shd w:val="clear" w:color="auto" w:fill="auto"/>
            <w:vAlign w:val="bottom"/>
          </w:tcPr>
          <w:p w:rsidR="00B33416" w:rsidRPr="00DA48C3" w:rsidRDefault="00B33416">
            <w:pPr>
              <w:rPr>
                <w:lang w:val="en-US"/>
              </w:rPr>
            </w:pPr>
          </w:p>
        </w:tc>
        <w:tc>
          <w:tcPr>
            <w:tcW w:w="1233" w:type="dxa"/>
            <w:shd w:val="clear" w:color="auto" w:fill="auto"/>
            <w:vAlign w:val="bottom"/>
          </w:tcPr>
          <w:p w:rsidR="00B33416" w:rsidRPr="00DA48C3" w:rsidRDefault="00B33416">
            <w:pPr>
              <w:rPr>
                <w:lang w:val="en-US"/>
              </w:rPr>
            </w:pPr>
          </w:p>
        </w:tc>
        <w:tc>
          <w:tcPr>
            <w:tcW w:w="1172" w:type="dxa"/>
            <w:shd w:val="clear" w:color="auto" w:fill="auto"/>
            <w:vAlign w:val="bottom"/>
          </w:tcPr>
          <w:p w:rsidR="00B33416" w:rsidRPr="00DA48C3" w:rsidRDefault="00B33416">
            <w:pPr>
              <w:rPr>
                <w:lang w:val="en-US"/>
              </w:rPr>
            </w:pPr>
          </w:p>
        </w:tc>
        <w:tc>
          <w:tcPr>
            <w:tcW w:w="972" w:type="dxa"/>
            <w:shd w:val="clear" w:color="auto" w:fill="auto"/>
            <w:vAlign w:val="bottom"/>
          </w:tcPr>
          <w:p w:rsidR="00B33416" w:rsidRPr="00DA48C3" w:rsidRDefault="00B33416">
            <w:pPr>
              <w:rPr>
                <w:lang w:val="en-US"/>
              </w:rPr>
            </w:pPr>
          </w:p>
        </w:tc>
        <w:tc>
          <w:tcPr>
            <w:tcW w:w="1120" w:type="dxa"/>
            <w:shd w:val="clear" w:color="auto" w:fill="auto"/>
            <w:vAlign w:val="bottom"/>
          </w:tcPr>
          <w:p w:rsidR="00B33416" w:rsidRPr="00DA48C3" w:rsidRDefault="00B33416">
            <w:pPr>
              <w:rPr>
                <w:lang w:val="en-US"/>
              </w:rPr>
            </w:pPr>
          </w:p>
        </w:tc>
      </w:tr>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Http://www.medgorod.ru</w:t>
            </w:r>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ОКПО 01913234</w:t>
            </w:r>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ИНН/КПП 2465030876/246501001</w:t>
            </w:r>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3988" w:type="dxa"/>
            <w:gridSpan w:val="3"/>
            <w:shd w:val="clear" w:color="auto" w:fill="auto"/>
            <w:vAlign w:val="bottom"/>
          </w:tcPr>
          <w:p w:rsidR="00B33416" w:rsidRDefault="000D52A4">
            <w:pPr>
              <w:jc w:val="center"/>
            </w:pPr>
            <w:r>
              <w:rPr>
                <w:rFonts w:ascii="Times New Roman" w:hAnsi="Times New Roman"/>
                <w:sz w:val="24"/>
                <w:szCs w:val="24"/>
              </w:rPr>
              <w:t>13.04.2023 г. №. 630-2023</w:t>
            </w:r>
            <w:bookmarkStart w:id="0" w:name="_GoBack"/>
            <w:bookmarkEnd w:id="0"/>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На №_________ от ________________</w:t>
            </w:r>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3988" w:type="dxa"/>
            <w:gridSpan w:val="3"/>
            <w:shd w:val="clear" w:color="auto" w:fill="auto"/>
            <w:vAlign w:val="bottom"/>
          </w:tcPr>
          <w:p w:rsidR="00B33416" w:rsidRDefault="00DA48C3">
            <w:pPr>
              <w:jc w:val="center"/>
            </w:pPr>
            <w:r>
              <w:rPr>
                <w:rFonts w:ascii="Times New Roman" w:hAnsi="Times New Roman"/>
                <w:sz w:val="24"/>
                <w:szCs w:val="24"/>
              </w:rPr>
              <w:t>О коммерческом предложении</w:t>
            </w:r>
          </w:p>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7509" w:type="dxa"/>
            <w:gridSpan w:val="7"/>
            <w:shd w:val="clear" w:color="auto" w:fill="auto"/>
            <w:vAlign w:val="bottom"/>
          </w:tcPr>
          <w:p w:rsidR="00B33416" w:rsidRDefault="00DA48C3">
            <w:pPr>
              <w:jc w:val="center"/>
            </w:pPr>
            <w:r>
              <w:rPr>
                <w:rFonts w:ascii="Times New Roman" w:hAnsi="Times New Roman"/>
                <w:b/>
                <w:sz w:val="28"/>
                <w:szCs w:val="28"/>
              </w:rPr>
              <w:t>Уважаемые господа!</w:t>
            </w:r>
          </w:p>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10773" w:type="dxa"/>
            <w:gridSpan w:val="10"/>
            <w:shd w:val="clear" w:color="auto" w:fill="auto"/>
            <w:vAlign w:val="bottom"/>
          </w:tcPr>
          <w:p w:rsidR="00B33416" w:rsidRDefault="00DA48C3">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 п/п</w:t>
            </w:r>
          </w:p>
        </w:tc>
        <w:tc>
          <w:tcPr>
            <w:tcW w:w="1486" w:type="dxa"/>
            <w:tcBorders>
              <w:top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Наименование</w:t>
            </w:r>
          </w:p>
        </w:tc>
        <w:tc>
          <w:tcPr>
            <w:tcW w:w="1939" w:type="dxa"/>
            <w:tcBorders>
              <w:top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Характеристики</w:t>
            </w:r>
          </w:p>
        </w:tc>
        <w:tc>
          <w:tcPr>
            <w:tcW w:w="667" w:type="dxa"/>
            <w:tcBorders>
              <w:top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Ед. изм.</w:t>
            </w:r>
          </w:p>
        </w:tc>
        <w:tc>
          <w:tcPr>
            <w:tcW w:w="754" w:type="dxa"/>
            <w:tcBorders>
              <w:top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Кол-во, шт</w:t>
            </w:r>
          </w:p>
        </w:tc>
        <w:tc>
          <w:tcPr>
            <w:tcW w:w="867" w:type="dxa"/>
            <w:tcBorders>
              <w:top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Цена, рублей</w:t>
            </w:r>
          </w:p>
        </w:tc>
        <w:tc>
          <w:tcPr>
            <w:tcW w:w="1233" w:type="dxa"/>
            <w:tcBorders>
              <w:top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Страна происхождения</w:t>
            </w:r>
          </w:p>
        </w:tc>
        <w:tc>
          <w:tcPr>
            <w:tcW w:w="1172" w:type="dxa"/>
            <w:tcBorders>
              <w:top w:val="single" w:sz="5" w:space="0" w:color="auto"/>
              <w:left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Остаточный срок годности</w:t>
            </w:r>
          </w:p>
        </w:tc>
        <w:tc>
          <w:tcPr>
            <w:tcW w:w="972" w:type="dxa"/>
            <w:tcBorders>
              <w:top w:val="single" w:sz="5" w:space="0" w:color="auto"/>
              <w:left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ОКПД2\КТРУ</w:t>
            </w:r>
          </w:p>
        </w:tc>
        <w:tc>
          <w:tcPr>
            <w:tcW w:w="1120" w:type="dxa"/>
            <w:tcBorders>
              <w:top w:val="single" w:sz="5" w:space="0" w:color="auto"/>
              <w:left w:val="single" w:sz="5" w:space="0" w:color="auto"/>
              <w:bottom w:val="single" w:sz="5" w:space="0" w:color="auto"/>
              <w:right w:val="single" w:sz="5" w:space="0" w:color="auto"/>
            </w:tcBorders>
            <w:shd w:val="clear" w:color="auto" w:fill="auto"/>
            <w:vAlign w:val="center"/>
          </w:tcPr>
          <w:p w:rsidR="00B33416" w:rsidRDefault="00DA48C3">
            <w:pPr>
              <w:jc w:val="center"/>
            </w:pPr>
            <w:r>
              <w:rPr>
                <w:rFonts w:ascii="Times New Roman" w:hAnsi="Times New Roman"/>
                <w:b/>
                <w:sz w:val="24"/>
                <w:szCs w:val="24"/>
              </w:rPr>
              <w:t>Код вида МИ</w:t>
            </w:r>
          </w:p>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lastRenderedPageBreak/>
              <w:t>1</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ларингеальный масочный одноразовый</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ларингеальный масочный (маска ларингеальная) интубирующий однократного применения предназначен для преодоления трудностей интубации и обеспечения проходимости дыхательных путей при общей анестезии. Изготовлен из медицинского ПВХ, не содержит латекса. Состоит из трех основных компонентов: 1) маска с манжетой, имеющая элеватор надгортанника над входным отверстием трубки воздуховода; 2) жесткая,  анатомически изогнутая дыхательная трубка с рукояткой и стандартным 15 мм коннектором на конце; 3) магистраль для раздувания и сдувания манжеты, имеющая на конце контрольный баллон и клапан. На манжету надет пластмассовый чехол для защиты от механических повреждений. Жёсткая рукоятка позволяет устанавливать, удалять и управлять положением воздуховода одной рукой; трубка воздуховода имеет достаточный внутренний диаметр для проведения 8 мм армированной эндотрахеальной трубки (ЭТТ) с манжетой; гибкий элеватор надгортанника закреплен одним концом в чаше маски и поднимает надгортанник при прохождении ЭТТ через маску. Индивидуальная стерильная упаковка. На изделие нанесена маркировка, содержащая: наименование модели, размер маски, допустимый вес пациента, объём закачиваемого в манжету воздуха, допустимое максимальное давление воздуха в манжете, знак "Не содержит латекса", запрет на повторное применение. На трубке нанесены поперечные сантиметровые отметки, пронумерованные от 1 до 6, с началом отсчета от рукоятки. Стерильно, стерилизовано окисью этилена. Срок годности нового изделия – 24 месяца. Диапазон допустимого веса пациента – от 50 до 70 кг; объём закачиваемого в манжету воздуха – 30 мл; допустимое максимальное давление воздуха в манжете – 60 см H₂O.</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5</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lastRenderedPageBreak/>
              <w:t>2</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ларингеальный масочный одноразовый</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ларингеальный масочный (маска ларингеальная) интубирующий однократного применения предназначен для преодоления трудностей интубации и обеспечения проходимости дыхательных путей при общей анестезии. Изготовлен из медицинского ПВХ, не содержит латекса. Состоит из трех основных компонентов: 1) маска с манжетой, имеющая элеватор надгортанника над входным отверстием трубки воздуховода; 2) жесткая,  анатомически изогнутая дыхательная трубка с рукояткой и стандартным 15 мм коннектором на конце; 3) магистраль для раздувания и сдувания манжеты, имеющая на конце контрольный баллон и клапан. На манжету надет пластмассовый чехол для защиты от механических повреждений. Жёсткая рукоятка позволяет устанавливать, удалять и управлять положением воздуховода одной рукой; трубка воздуховода имеет достаточный внутренний диаметр для проведения 8 мм армированной эндотрахеальной трубки (ЭТТ) с манжетой; гибкий элеватор надгортанника закреплен одним концом в чаше маски и поднимает надгортанник при прохождении ЭТТ через маску. Индивидуальная стерильная упаковка. На изделие нанесена маркировка, содержащая: наименование модели, размер маски, допустимый вес пациента, объём закачиваемого в манжету воздуха, допустимое максимальное давление воздуха в манжете, знак "Не содержит латекса", запрет на повторное применение. На трубке нанесены поперечные сантиметровые отметки, пронумерованные от 1 до 6, с началом отсчета от рукоятки. Стерильно, стерилизовано окисью этилена. Срок годности нового изделия – 24месяца. Диапазон допустимого веса пациента – от 70 до 100 кг; объём закачиваемого в манжету воздуха – 40 мл; допустимое максимальное давление воздуха в манжете – 60 см H₂O.</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5</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lastRenderedPageBreak/>
              <w:t>3</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Набор реанимационный: надгортанный воздуховод с манжетой и дополнительным кислородным портом, аспирационная трубка, лента крепления, р.3</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(малый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3, для взрослых  весом  от 30 до 60 кг, для проведения эндотрахеальной трубки 6,0мм,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набор</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15</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4</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Набор реанимационный: надгорт.воздуховод с манжетой и доп.кислород.портом, аспирац.трубка, лента крепления; р.4</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(средний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4, для взрослых  весом  от 50 до 90 кг, для проведения эндотрахеальной трубки 7,0мм,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набор</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75</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5</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Набор реанимационный: надгорт.воздуховод с манжетой и доп.кислород.портом, аспирац.трубка, лента крепления; р.5</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(большой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5, для взрослых  весом  более 90 кг, для проведения эндотрахеальной трубки 8,0мм,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набор</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10</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6</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орофарингеальный</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 по Гведелу. Стерилен, предназначен для одноразового использования, произведен из нетоксичного полиэтилена. Размер 0, длина 60 мм, черная цветовая маркировка.</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2</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7</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орофарингеальный</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 по Гведелу. Стерилен, предназначен для одноразового использования, произведен из нетоксичного полиэтилена. Размер 00, длина 50 мм, синяя цветовая маркировка.</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3</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8</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орофарингеальный</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 по Гведелу. Стерилен, предназначен для одноразового использования, произведен из нетоксичного полиэтилена. Размер 000, длина 40 мм, розовая цветовая маркировка.</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5</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9</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орофарингеальный</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цветовой код размера: №2 - зелёный. Длина 80±5 мм. Чистая упаковка. Одноразового использования.</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30</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10</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орофарингеальный, размер 3</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цветовой код размера: №3 - зелёный. Длина 78±5 мм. Чистая упаковка. Одноразового использования.</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104</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Pr>
        <w:tc>
          <w:tcPr>
            <w:tcW w:w="563" w:type="dxa"/>
            <w:tcBorders>
              <w:top w:val="single" w:sz="5" w:space="0" w:color="auto"/>
              <w:left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11</w:t>
            </w:r>
          </w:p>
        </w:tc>
        <w:tc>
          <w:tcPr>
            <w:tcW w:w="1486"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орофарингеальный, размер 4</w:t>
            </w:r>
          </w:p>
        </w:tc>
        <w:tc>
          <w:tcPr>
            <w:tcW w:w="1939"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Воздуховод 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цветовой код размера: №4 - жёлтый. Длина 90±5 мм. Чистая упаковка. Одноразового использования.</w:t>
            </w:r>
          </w:p>
        </w:tc>
        <w:tc>
          <w:tcPr>
            <w:tcW w:w="667"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шт.</w:t>
            </w:r>
          </w:p>
        </w:tc>
        <w:tc>
          <w:tcPr>
            <w:tcW w:w="754" w:type="dxa"/>
            <w:tcBorders>
              <w:top w:val="single" w:sz="5" w:space="0" w:color="auto"/>
              <w:bottom w:val="single" w:sz="5" w:space="0" w:color="auto"/>
              <w:right w:val="single" w:sz="5" w:space="0" w:color="auto"/>
            </w:tcBorders>
            <w:shd w:val="clear" w:color="auto" w:fill="auto"/>
          </w:tcPr>
          <w:p w:rsidR="00B33416" w:rsidRDefault="00DA48C3">
            <w:pPr>
              <w:jc w:val="center"/>
            </w:pPr>
            <w:r>
              <w:rPr>
                <w:rFonts w:ascii="Times New Roman" w:hAnsi="Times New Roman"/>
                <w:sz w:val="24"/>
                <w:szCs w:val="24"/>
              </w:rPr>
              <w:t>114</w:t>
            </w:r>
          </w:p>
        </w:tc>
        <w:tc>
          <w:tcPr>
            <w:tcW w:w="867"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233" w:type="dxa"/>
            <w:tcBorders>
              <w:top w:val="single" w:sz="5" w:space="0" w:color="auto"/>
              <w:bottom w:val="single" w:sz="5" w:space="0" w:color="auto"/>
              <w:right w:val="single" w:sz="5" w:space="0" w:color="auto"/>
            </w:tcBorders>
            <w:shd w:val="clear" w:color="auto" w:fill="auto"/>
          </w:tcPr>
          <w:p w:rsidR="00B33416" w:rsidRDefault="00B33416">
            <w:pPr>
              <w:jc w:val="center"/>
            </w:pPr>
          </w:p>
        </w:tc>
        <w:tc>
          <w:tcPr>
            <w:tcW w:w="11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972"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c>
          <w:tcPr>
            <w:tcW w:w="1120" w:type="dxa"/>
            <w:tcBorders>
              <w:top w:val="single" w:sz="5" w:space="0" w:color="auto"/>
              <w:left w:val="single" w:sz="5" w:space="0" w:color="auto"/>
              <w:bottom w:val="single" w:sz="5" w:space="0" w:color="auto"/>
              <w:right w:val="single" w:sz="5" w:space="0" w:color="auto"/>
            </w:tcBorders>
            <w:shd w:val="clear" w:color="auto" w:fill="auto"/>
            <w:vAlign w:val="bottom"/>
          </w:tcPr>
          <w:p w:rsidR="00B33416" w:rsidRDefault="00B33416"/>
        </w:tc>
      </w:tr>
      <w:tr w:rsidR="00B33416" w:rsidTr="00DA48C3">
        <w:trPr>
          <w:cantSplit/>
          <w:trHeight w:val="375"/>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10773" w:type="dxa"/>
            <w:gridSpan w:val="10"/>
            <w:shd w:val="clear" w:color="auto" w:fill="auto"/>
            <w:vAlign w:val="bottom"/>
          </w:tcPr>
          <w:p w:rsidR="00B33416" w:rsidRDefault="00DA48C3">
            <w:r>
              <w:rPr>
                <w:rFonts w:ascii="Times New Roman" w:hAnsi="Times New Roman"/>
                <w:sz w:val="28"/>
                <w:szCs w:val="28"/>
              </w:rPr>
              <w:t xml:space="preserve">       Срок поставки: с момента заключения контракта до 31.12.2023, по заявкам заказчика..</w:t>
            </w:r>
          </w:p>
        </w:tc>
      </w:tr>
      <w:tr w:rsidR="00B33416" w:rsidTr="00DA48C3">
        <w:trPr>
          <w:cantSplit/>
          <w:trHeight w:val="120"/>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10773" w:type="dxa"/>
            <w:gridSpan w:val="10"/>
            <w:shd w:val="clear" w:color="auto" w:fill="auto"/>
            <w:vAlign w:val="bottom"/>
          </w:tcPr>
          <w:p w:rsidR="00B33416" w:rsidRDefault="00DA48C3">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B33416" w:rsidTr="00DA48C3">
        <w:trPr>
          <w:cantSplit/>
          <w:trHeight w:val="120"/>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10773" w:type="dxa"/>
            <w:gridSpan w:val="10"/>
            <w:shd w:val="clear" w:color="auto" w:fill="auto"/>
            <w:vAlign w:val="bottom"/>
          </w:tcPr>
          <w:p w:rsidR="00B33416" w:rsidRDefault="00DA48C3">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B33416" w:rsidTr="00DA48C3">
        <w:trPr>
          <w:cantSplit/>
          <w:trHeight w:val="165"/>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10773" w:type="dxa"/>
            <w:gridSpan w:val="10"/>
            <w:shd w:val="clear" w:color="auto" w:fill="auto"/>
            <w:vAlign w:val="bottom"/>
          </w:tcPr>
          <w:p w:rsidR="00B33416" w:rsidRDefault="00DA48C3">
            <w:r>
              <w:rPr>
                <w:rFonts w:ascii="Times New Roman" w:hAnsi="Times New Roman"/>
                <w:sz w:val="28"/>
                <w:szCs w:val="28"/>
              </w:rPr>
              <w:t xml:space="preserve">       Пред</w:t>
            </w:r>
            <w:r w:rsidR="000D52A4">
              <w:rPr>
                <w:rFonts w:ascii="Times New Roman" w:hAnsi="Times New Roman"/>
                <w:sz w:val="28"/>
                <w:szCs w:val="28"/>
              </w:rPr>
              <w:t>ложения принимаются в срок до 17.04.2023 г.</w:t>
            </w:r>
            <w:r>
              <w:rPr>
                <w:rFonts w:ascii="Times New Roman" w:hAnsi="Times New Roman"/>
                <w:sz w:val="28"/>
                <w:szCs w:val="28"/>
              </w:rPr>
              <w:t xml:space="preserve"> 17:00:00 по местному времени. </w:t>
            </w:r>
          </w:p>
        </w:tc>
      </w:tr>
      <w:tr w:rsidR="00B33416" w:rsidTr="00DA48C3">
        <w:trPr>
          <w:cantSplit/>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10773" w:type="dxa"/>
            <w:gridSpan w:val="10"/>
            <w:shd w:val="clear" w:color="auto" w:fill="auto"/>
            <w:vAlign w:val="bottom"/>
          </w:tcPr>
          <w:p w:rsidR="00B33416" w:rsidRDefault="00DA48C3">
            <w:r>
              <w:rPr>
                <w:rFonts w:ascii="Times New Roman" w:hAnsi="Times New Roman"/>
                <w:sz w:val="28"/>
                <w:szCs w:val="28"/>
              </w:rPr>
              <w:t>Руководитель контрактной службы________________________/Алешечкина Е.А./</w:t>
            </w:r>
          </w:p>
        </w:tc>
      </w:tr>
      <w:tr w:rsidR="00B33416" w:rsidTr="00DA48C3">
        <w:trPr>
          <w:cantSplit/>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563" w:type="dxa"/>
            <w:shd w:val="clear" w:color="auto" w:fill="auto"/>
            <w:vAlign w:val="bottom"/>
          </w:tcPr>
          <w:p w:rsidR="00B33416" w:rsidRDefault="00B33416"/>
        </w:tc>
        <w:tc>
          <w:tcPr>
            <w:tcW w:w="1486" w:type="dxa"/>
            <w:shd w:val="clear" w:color="auto" w:fill="auto"/>
            <w:vAlign w:val="bottom"/>
          </w:tcPr>
          <w:p w:rsidR="00B33416" w:rsidRDefault="00B33416"/>
        </w:tc>
        <w:tc>
          <w:tcPr>
            <w:tcW w:w="1939" w:type="dxa"/>
            <w:shd w:val="clear" w:color="auto" w:fill="auto"/>
            <w:vAlign w:val="bottom"/>
          </w:tcPr>
          <w:p w:rsidR="00B33416" w:rsidRDefault="00B33416"/>
        </w:tc>
        <w:tc>
          <w:tcPr>
            <w:tcW w:w="667" w:type="dxa"/>
            <w:shd w:val="clear" w:color="auto" w:fill="auto"/>
            <w:vAlign w:val="bottom"/>
          </w:tcPr>
          <w:p w:rsidR="00B33416" w:rsidRDefault="00B33416"/>
        </w:tc>
        <w:tc>
          <w:tcPr>
            <w:tcW w:w="754" w:type="dxa"/>
            <w:shd w:val="clear" w:color="auto" w:fill="auto"/>
            <w:vAlign w:val="bottom"/>
          </w:tcPr>
          <w:p w:rsidR="00B33416" w:rsidRDefault="00B33416"/>
        </w:tc>
        <w:tc>
          <w:tcPr>
            <w:tcW w:w="867" w:type="dxa"/>
            <w:shd w:val="clear" w:color="auto" w:fill="auto"/>
            <w:vAlign w:val="bottom"/>
          </w:tcPr>
          <w:p w:rsidR="00B33416" w:rsidRDefault="00B33416"/>
        </w:tc>
        <w:tc>
          <w:tcPr>
            <w:tcW w:w="1233" w:type="dxa"/>
            <w:shd w:val="clear" w:color="auto" w:fill="auto"/>
            <w:vAlign w:val="bottom"/>
          </w:tcPr>
          <w:p w:rsidR="00B33416" w:rsidRDefault="00B33416"/>
        </w:tc>
        <w:tc>
          <w:tcPr>
            <w:tcW w:w="1172" w:type="dxa"/>
            <w:shd w:val="clear" w:color="auto" w:fill="auto"/>
            <w:vAlign w:val="bottom"/>
          </w:tcPr>
          <w:p w:rsidR="00B33416" w:rsidRDefault="00B33416"/>
        </w:tc>
        <w:tc>
          <w:tcPr>
            <w:tcW w:w="972" w:type="dxa"/>
            <w:shd w:val="clear" w:color="auto" w:fill="auto"/>
            <w:vAlign w:val="bottom"/>
          </w:tcPr>
          <w:p w:rsidR="00B33416" w:rsidRDefault="00B33416"/>
        </w:tc>
        <w:tc>
          <w:tcPr>
            <w:tcW w:w="1120" w:type="dxa"/>
            <w:shd w:val="clear" w:color="auto" w:fill="auto"/>
            <w:vAlign w:val="bottom"/>
          </w:tcPr>
          <w:p w:rsidR="00B33416" w:rsidRDefault="00B33416"/>
        </w:tc>
      </w:tr>
      <w:tr w:rsidR="00B33416" w:rsidTr="00DA48C3">
        <w:trPr>
          <w:cantSplit/>
        </w:trPr>
        <w:tc>
          <w:tcPr>
            <w:tcW w:w="10773" w:type="dxa"/>
            <w:gridSpan w:val="10"/>
            <w:shd w:val="clear" w:color="auto" w:fill="auto"/>
            <w:vAlign w:val="bottom"/>
          </w:tcPr>
          <w:p w:rsidR="00B33416" w:rsidRDefault="00DA48C3">
            <w:r>
              <w:rPr>
                <w:rFonts w:ascii="Times New Roman" w:hAnsi="Times New Roman"/>
                <w:sz w:val="28"/>
                <w:szCs w:val="28"/>
              </w:rPr>
              <w:t>Исполнитель:</w:t>
            </w:r>
          </w:p>
        </w:tc>
      </w:tr>
      <w:tr w:rsidR="00B33416" w:rsidTr="00DA48C3">
        <w:trPr>
          <w:cantSplit/>
        </w:trPr>
        <w:tc>
          <w:tcPr>
            <w:tcW w:w="10773" w:type="dxa"/>
            <w:gridSpan w:val="10"/>
            <w:shd w:val="clear" w:color="auto" w:fill="auto"/>
            <w:vAlign w:val="bottom"/>
          </w:tcPr>
          <w:p w:rsidR="00B33416" w:rsidRDefault="00DA48C3">
            <w:r>
              <w:rPr>
                <w:rFonts w:ascii="Times New Roman" w:hAnsi="Times New Roman"/>
                <w:sz w:val="28"/>
                <w:szCs w:val="28"/>
              </w:rPr>
              <w:t>Кайкова Ирина Владимировна, тел. 228-06-88</w:t>
            </w:r>
          </w:p>
        </w:tc>
      </w:tr>
    </w:tbl>
    <w:p w:rsidR="00365F47" w:rsidRDefault="00365F47"/>
    <w:sectPr w:rsidR="00365F47">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B33416"/>
    <w:rsid w:val="000D52A4"/>
    <w:rsid w:val="00365F47"/>
    <w:rsid w:val="00B33416"/>
    <w:rsid w:val="00DA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F841F-DD66-4A79-A6A3-BD75D627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1773</Words>
  <Characters>10111</Characters>
  <Application>Microsoft Office Word</Application>
  <DocSecurity>0</DocSecurity>
  <Lines>84</Lines>
  <Paragraphs>23</Paragraphs>
  <ScaleCrop>false</ScaleCrop>
  <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Бастрыгина Мария Вадимовна</cp:lastModifiedBy>
  <cp:revision>3</cp:revision>
  <dcterms:created xsi:type="dcterms:W3CDTF">2023-04-12T03:09:00Z</dcterms:created>
  <dcterms:modified xsi:type="dcterms:W3CDTF">2023-04-12T17:01:00Z</dcterms:modified>
</cp:coreProperties>
</file>