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80"/>
        <w:gridCol w:w="2122"/>
        <w:gridCol w:w="2756"/>
        <w:gridCol w:w="826"/>
        <w:gridCol w:w="993"/>
        <w:gridCol w:w="1192"/>
        <w:gridCol w:w="1154"/>
        <w:gridCol w:w="1050"/>
      </w:tblGrid>
      <w:tr w:rsidR="008C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C2CE0" w:rsidRDefault="00637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C2CE0" w:rsidRDefault="008C2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C2CE0" w:rsidRDefault="00637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C2CE0" w:rsidRDefault="008C2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</w:tr>
      <w:tr w:rsidR="008C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C2CE0" w:rsidRDefault="00637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C2CE0" w:rsidRDefault="008C2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2CE0" w:rsidRDefault="008C2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2CE0" w:rsidRDefault="008C2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2CE0" w:rsidRDefault="008C2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</w:tr>
      <w:tr w:rsidR="008C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C2CE0" w:rsidRDefault="00637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C2CE0" w:rsidRDefault="008C2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2CE0" w:rsidRDefault="008C2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2CE0" w:rsidRDefault="008C2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2CE0" w:rsidRDefault="008C2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</w:tr>
      <w:tr w:rsidR="008C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C2CE0" w:rsidRDefault="00637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C2CE0" w:rsidRDefault="008C2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2CE0" w:rsidRDefault="008C2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2CE0" w:rsidRDefault="008C2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2CE0" w:rsidRDefault="008C2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</w:tr>
      <w:tr w:rsidR="008C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C2CE0" w:rsidRDefault="00637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C2CE0" w:rsidRDefault="008C2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2CE0" w:rsidRDefault="008C2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2CE0" w:rsidRDefault="008C2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2CE0" w:rsidRDefault="008C2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</w:tr>
      <w:tr w:rsidR="008C2CE0" w:rsidRPr="00637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C2CE0" w:rsidRPr="00637902" w:rsidRDefault="006379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6379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3790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379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3790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379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3790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C2CE0" w:rsidRPr="00637902" w:rsidRDefault="008C2C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2CE0" w:rsidRPr="00637902" w:rsidRDefault="008C2C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2CE0" w:rsidRPr="00637902" w:rsidRDefault="008C2C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2CE0" w:rsidRPr="00637902" w:rsidRDefault="008C2C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2CE0" w:rsidRPr="00637902" w:rsidRDefault="008C2CE0">
            <w:pPr>
              <w:rPr>
                <w:szCs w:val="16"/>
                <w:lang w:val="en-US"/>
              </w:rPr>
            </w:pPr>
          </w:p>
        </w:tc>
      </w:tr>
      <w:tr w:rsidR="008C2CE0" w:rsidRPr="00637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C2CE0" w:rsidRPr="00637902" w:rsidRDefault="006379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7902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C2CE0" w:rsidRPr="00637902" w:rsidRDefault="008C2C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2CE0" w:rsidRPr="00637902" w:rsidRDefault="008C2C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2CE0" w:rsidRPr="00637902" w:rsidRDefault="008C2C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2CE0" w:rsidRPr="00637902" w:rsidRDefault="008C2C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2CE0" w:rsidRPr="00637902" w:rsidRDefault="008C2CE0">
            <w:pPr>
              <w:rPr>
                <w:szCs w:val="16"/>
                <w:lang w:val="en-US"/>
              </w:rPr>
            </w:pPr>
          </w:p>
        </w:tc>
      </w:tr>
      <w:tr w:rsidR="008C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C2CE0" w:rsidRDefault="00637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C2CE0" w:rsidRDefault="008C2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2CE0" w:rsidRDefault="008C2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2CE0" w:rsidRDefault="008C2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2CE0" w:rsidRDefault="008C2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</w:tr>
      <w:tr w:rsidR="008C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C2CE0" w:rsidRDefault="00637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C2CE0" w:rsidRDefault="008C2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2CE0" w:rsidRDefault="008C2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2CE0" w:rsidRDefault="008C2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2CE0" w:rsidRDefault="008C2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</w:tr>
      <w:tr w:rsidR="008C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C2CE0" w:rsidRDefault="00637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01.08.2019 г. №.608-19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C2CE0" w:rsidRDefault="008C2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2CE0" w:rsidRDefault="008C2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2CE0" w:rsidRDefault="008C2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2CE0" w:rsidRDefault="008C2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</w:tr>
      <w:tr w:rsidR="008C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C2CE0" w:rsidRDefault="00637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C2CE0" w:rsidRDefault="008C2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2CE0" w:rsidRDefault="008C2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2CE0" w:rsidRDefault="008C2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2CE0" w:rsidRDefault="008C2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</w:tr>
      <w:tr w:rsidR="008C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C2CE0" w:rsidRDefault="008C2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C2CE0" w:rsidRDefault="008C2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C2CE0" w:rsidRDefault="008C2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C2CE0" w:rsidRDefault="008C2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2CE0" w:rsidRDefault="008C2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2CE0" w:rsidRDefault="008C2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2CE0" w:rsidRDefault="008C2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</w:tr>
      <w:tr w:rsidR="008C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C2CE0" w:rsidRDefault="00637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C2CE0" w:rsidRDefault="008C2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2CE0" w:rsidRDefault="008C2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2CE0" w:rsidRDefault="008C2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2CE0" w:rsidRDefault="008C2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</w:tr>
      <w:tr w:rsidR="008C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C2CE0" w:rsidRDefault="008C2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C2CE0" w:rsidRDefault="008C2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C2CE0" w:rsidRDefault="008C2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C2CE0" w:rsidRDefault="008C2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2CE0" w:rsidRDefault="008C2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2CE0" w:rsidRDefault="008C2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2CE0" w:rsidRDefault="008C2C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</w:tr>
      <w:tr w:rsidR="008C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C2CE0" w:rsidRDefault="006379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</w:tr>
      <w:tr w:rsidR="008C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C2CE0" w:rsidRDefault="00637902" w:rsidP="006379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предоставить </w:t>
            </w:r>
            <w:r>
              <w:rPr>
                <w:rFonts w:ascii="Times New Roman" w:hAnsi="Times New Roman"/>
                <w:sz w:val="28"/>
                <w:szCs w:val="28"/>
              </w:rPr>
              <w:t>коммерческое предложение на право оказания следующих услуг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8C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CE0" w:rsidRDefault="006379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CE0" w:rsidRDefault="006379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CE0" w:rsidRDefault="006379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CE0" w:rsidRDefault="006379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CE0" w:rsidRDefault="006379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CE0" w:rsidRDefault="006379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</w:tr>
      <w:tr w:rsidR="008C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2CE0" w:rsidRDefault="00637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2CE0" w:rsidRDefault="00637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оборудования производства компании "Джонсон &amp;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Джонсон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2CE0" w:rsidRDefault="00637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моечно-дезинфицирующего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автоматического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репроцессора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гибких эндоскопов ENDOCLENS NSX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J65702700135015: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клапана, артикул № 107464-01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Solenoid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2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соединителя, артикул № 104286-01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Fitting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Проверка, тестиро</w:t>
            </w:r>
            <w:r>
              <w:rPr>
                <w:rFonts w:ascii="Times New Roman" w:hAnsi="Times New Roman"/>
                <w:sz w:val="24"/>
                <w:szCs w:val="24"/>
              </w:rPr>
              <w:t>вание;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целях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2CE0" w:rsidRDefault="00637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2CE0" w:rsidRDefault="00637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2CE0" w:rsidRDefault="008C2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</w:tr>
      <w:tr w:rsidR="008C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2CE0" w:rsidRDefault="00637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2CE0" w:rsidRDefault="00637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оборудования производства компании "Джонсон &amp;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Джонсон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2CE0" w:rsidRDefault="00637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моечно-дезинфицирующего автоматического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репроцессора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гибких эндоскопов ENDOCLENS NSX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JJ65702700120391: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клапана, артикул № 107464-01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Solenoid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соединителя, артикул № 104286-01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Fitting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Проверка, тестирование;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2CE0" w:rsidRDefault="00637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2CE0" w:rsidRDefault="00637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2CE0" w:rsidRDefault="008C2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</w:tr>
      <w:tr w:rsidR="008C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</w:tr>
      <w:tr w:rsidR="008C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C2CE0" w:rsidRDefault="006379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контракта.</w:t>
            </w:r>
          </w:p>
        </w:tc>
      </w:tr>
      <w:tr w:rsidR="008C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</w:tr>
      <w:tr w:rsidR="008C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C2CE0" w:rsidRDefault="00637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</w:t>
            </w:r>
            <w:r>
              <w:rPr>
                <w:rFonts w:ascii="Times New Roman" w:hAnsi="Times New Roman"/>
                <w:sz w:val="28"/>
                <w:szCs w:val="28"/>
              </w:rPr>
              <w:t>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C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C2CE0" w:rsidRDefault="008C2C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C2CE0" w:rsidRDefault="008C2C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C2CE0" w:rsidRDefault="008C2C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C2CE0" w:rsidRDefault="008C2C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2CE0" w:rsidRDefault="008C2C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2CE0" w:rsidRDefault="008C2C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2CE0" w:rsidRDefault="008C2C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</w:tr>
      <w:tr w:rsidR="008C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C2CE0" w:rsidRDefault="00637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egorov@medgorod.ru или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C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</w:tr>
      <w:tr w:rsidR="008C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C2CE0" w:rsidRDefault="006379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06.08.2019 17:00:00 по местному времени.</w:t>
            </w:r>
          </w:p>
        </w:tc>
      </w:tr>
      <w:tr w:rsidR="008C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</w:tr>
      <w:tr w:rsidR="008C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C2CE0" w:rsidRDefault="006379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8C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</w:tr>
      <w:tr w:rsidR="008C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</w:tr>
      <w:tr w:rsidR="008C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2CE0" w:rsidRDefault="008C2CE0">
            <w:pPr>
              <w:rPr>
                <w:szCs w:val="16"/>
              </w:rPr>
            </w:pPr>
          </w:p>
        </w:tc>
      </w:tr>
      <w:tr w:rsidR="008C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C2CE0" w:rsidRDefault="006379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C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C2CE0" w:rsidRDefault="006379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637902"/>
    <w:sectPr w:rsidR="00000000" w:rsidSect="008C2CE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8C2CE0"/>
    <w:rsid w:val="00637902"/>
    <w:rsid w:val="008C2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8C2C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2</cp:revision>
  <dcterms:created xsi:type="dcterms:W3CDTF">2019-08-01T09:48:00Z</dcterms:created>
  <dcterms:modified xsi:type="dcterms:W3CDTF">2019-08-01T09:48:00Z</dcterms:modified>
</cp:coreProperties>
</file>