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84"/>
        <w:gridCol w:w="1973"/>
        <w:gridCol w:w="2522"/>
        <w:gridCol w:w="721"/>
        <w:gridCol w:w="887"/>
        <w:gridCol w:w="1091"/>
        <w:gridCol w:w="1848"/>
        <w:gridCol w:w="1147"/>
      </w:tblGrid>
      <w:tr w:rsidR="00306E3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6E3B" w:rsidRDefault="0034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306E3B" w:rsidRDefault="0034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6E3B" w:rsidRDefault="0034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6E3B" w:rsidRDefault="0034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6E3B" w:rsidRDefault="0034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6E3B" w:rsidRDefault="0034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 w:rsidRPr="001C3C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6E3B" w:rsidRPr="0034572B" w:rsidRDefault="0034572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457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4572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457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4572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457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4572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306E3B" w:rsidRPr="0034572B" w:rsidRDefault="00306E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E3B" w:rsidRPr="0034572B" w:rsidRDefault="00306E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E3B" w:rsidRPr="0034572B" w:rsidRDefault="00306E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E3B" w:rsidRPr="0034572B" w:rsidRDefault="00306E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E3B" w:rsidRPr="0034572B" w:rsidRDefault="00306E3B">
            <w:pPr>
              <w:rPr>
                <w:szCs w:val="16"/>
                <w:lang w:val="en-US"/>
              </w:rPr>
            </w:pPr>
          </w:p>
        </w:tc>
      </w:tr>
      <w:tr w:rsidR="00306E3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6E3B" w:rsidRDefault="0034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6E3B" w:rsidRDefault="0034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6E3B" w:rsidRDefault="0034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6E3B" w:rsidRDefault="001C3C77" w:rsidP="001C3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4572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4572B">
              <w:rPr>
                <w:rFonts w:ascii="Times New Roman" w:hAnsi="Times New Roman"/>
                <w:sz w:val="24"/>
                <w:szCs w:val="24"/>
              </w:rPr>
              <w:t>1.202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4572B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</w:rPr>
              <w:t>57-2021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6E3B" w:rsidRDefault="0034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6E3B" w:rsidRDefault="0034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306E3B" w:rsidRDefault="003457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06E3B" w:rsidRDefault="003457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306E3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E3B" w:rsidRDefault="003457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E3B" w:rsidRDefault="003457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E3B" w:rsidRDefault="003457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E3B" w:rsidRDefault="003457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E3B" w:rsidRDefault="003457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E3B" w:rsidRDefault="003457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E3B" w:rsidRDefault="003457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E3B" w:rsidRDefault="001C3C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306E3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E3B" w:rsidRDefault="0034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E3B" w:rsidRDefault="0034572B" w:rsidP="001C3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Диализатор 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3C77" w:rsidRPr="001C3C77" w:rsidRDefault="001C3C77" w:rsidP="001C3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7">
              <w:rPr>
                <w:rFonts w:ascii="Times New Roman" w:hAnsi="Times New Roman"/>
                <w:sz w:val="24"/>
                <w:szCs w:val="24"/>
              </w:rPr>
              <w:t xml:space="preserve">Капиллярный диализатор, площадь поверхности </w:t>
            </w:r>
            <w:proofErr w:type="gramStart"/>
            <w:r w:rsidRPr="001C3C77">
              <w:rPr>
                <w:rFonts w:ascii="Times New Roman" w:hAnsi="Times New Roman"/>
                <w:sz w:val="24"/>
                <w:szCs w:val="24"/>
              </w:rPr>
              <w:t>мембраны  –</w:t>
            </w:r>
            <w:proofErr w:type="gramEnd"/>
            <w:r w:rsidRPr="001C3C77">
              <w:rPr>
                <w:rFonts w:ascii="Times New Roman" w:hAnsi="Times New Roman"/>
                <w:sz w:val="24"/>
                <w:szCs w:val="24"/>
              </w:rPr>
              <w:t xml:space="preserve">   1,8 м2±0,1</w:t>
            </w:r>
          </w:p>
          <w:p w:rsidR="001C3C77" w:rsidRPr="001C3C77" w:rsidRDefault="001C3C77" w:rsidP="001C3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7">
              <w:rPr>
                <w:rFonts w:ascii="Times New Roman" w:hAnsi="Times New Roman"/>
                <w:sz w:val="24"/>
                <w:szCs w:val="24"/>
              </w:rPr>
              <w:t>Материал мембраны – синтетика.</w:t>
            </w:r>
          </w:p>
          <w:p w:rsidR="001C3C77" w:rsidRPr="001C3C77" w:rsidRDefault="001C3C77" w:rsidP="001C3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7">
              <w:rPr>
                <w:rFonts w:ascii="Times New Roman" w:hAnsi="Times New Roman"/>
                <w:sz w:val="24"/>
                <w:szCs w:val="24"/>
              </w:rPr>
              <w:t xml:space="preserve">Коэффициент ультрафильтрации – не более 20,0 мл/час мм. </w:t>
            </w:r>
            <w:proofErr w:type="spellStart"/>
            <w:r w:rsidRPr="001C3C77">
              <w:rPr>
                <w:rFonts w:ascii="Times New Roman" w:hAnsi="Times New Roman"/>
                <w:sz w:val="24"/>
                <w:szCs w:val="24"/>
              </w:rPr>
              <w:t>рт.ст</w:t>
            </w:r>
            <w:proofErr w:type="spellEnd"/>
            <w:r w:rsidRPr="001C3C7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C3C77" w:rsidRPr="001C3C77" w:rsidRDefault="001C3C77" w:rsidP="001C3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7">
              <w:rPr>
                <w:rFonts w:ascii="Times New Roman" w:hAnsi="Times New Roman"/>
                <w:sz w:val="24"/>
                <w:szCs w:val="24"/>
              </w:rPr>
              <w:t xml:space="preserve">Объем заполнения – не менее 100 мл </w:t>
            </w:r>
          </w:p>
          <w:p w:rsidR="001C3C77" w:rsidRPr="001C3C77" w:rsidRDefault="001C3C77" w:rsidP="001C3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7">
              <w:rPr>
                <w:rFonts w:ascii="Times New Roman" w:hAnsi="Times New Roman"/>
                <w:sz w:val="24"/>
                <w:szCs w:val="24"/>
              </w:rPr>
              <w:t>Клиренс, в мл/мин (при потоке диализирующего раствора 500 мл/мин., потоке крови 300 мл/мин, УФ = 0):</w:t>
            </w:r>
          </w:p>
          <w:p w:rsidR="001C3C77" w:rsidRPr="001C3C77" w:rsidRDefault="001C3C77" w:rsidP="001C3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7">
              <w:rPr>
                <w:rFonts w:ascii="Times New Roman" w:hAnsi="Times New Roman"/>
                <w:sz w:val="24"/>
                <w:szCs w:val="24"/>
              </w:rPr>
              <w:t xml:space="preserve">- мочевина – </w:t>
            </w:r>
            <w:proofErr w:type="gramStart"/>
            <w:r w:rsidRPr="001C3C77">
              <w:rPr>
                <w:rFonts w:ascii="Times New Roman" w:hAnsi="Times New Roman"/>
                <w:sz w:val="24"/>
                <w:szCs w:val="24"/>
              </w:rPr>
              <w:t>не  менее</w:t>
            </w:r>
            <w:proofErr w:type="gramEnd"/>
            <w:r w:rsidRPr="001C3C77">
              <w:rPr>
                <w:rFonts w:ascii="Times New Roman" w:hAnsi="Times New Roman"/>
                <w:sz w:val="24"/>
                <w:szCs w:val="24"/>
              </w:rPr>
              <w:t xml:space="preserve"> 260</w:t>
            </w:r>
          </w:p>
          <w:p w:rsidR="001C3C77" w:rsidRPr="001C3C77" w:rsidRDefault="001C3C77" w:rsidP="001C3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C3C77">
              <w:rPr>
                <w:rFonts w:ascii="Times New Roman" w:hAnsi="Times New Roman"/>
                <w:sz w:val="24"/>
                <w:szCs w:val="24"/>
              </w:rPr>
              <w:t>креатинин</w:t>
            </w:r>
            <w:proofErr w:type="spellEnd"/>
            <w:r w:rsidRPr="001C3C77">
              <w:rPr>
                <w:rFonts w:ascii="Times New Roman" w:hAnsi="Times New Roman"/>
                <w:sz w:val="24"/>
                <w:szCs w:val="24"/>
              </w:rPr>
              <w:t xml:space="preserve"> – не менее 244</w:t>
            </w:r>
          </w:p>
          <w:p w:rsidR="001C3C77" w:rsidRPr="001C3C77" w:rsidRDefault="001C3C77" w:rsidP="001C3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7">
              <w:rPr>
                <w:rFonts w:ascii="Times New Roman" w:hAnsi="Times New Roman"/>
                <w:sz w:val="24"/>
                <w:szCs w:val="24"/>
              </w:rPr>
              <w:t>- фосфаты – не менее 199</w:t>
            </w:r>
          </w:p>
          <w:p w:rsidR="001C3C77" w:rsidRPr="001C3C77" w:rsidRDefault="001C3C77" w:rsidP="001C3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7">
              <w:rPr>
                <w:rFonts w:ascii="Times New Roman" w:hAnsi="Times New Roman"/>
                <w:sz w:val="24"/>
                <w:szCs w:val="24"/>
              </w:rPr>
              <w:t>- витамин В12 – не менее 117</w:t>
            </w:r>
          </w:p>
          <w:p w:rsidR="00306E3B" w:rsidRDefault="001C3C77" w:rsidP="001C3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77">
              <w:rPr>
                <w:rFonts w:ascii="Times New Roman" w:hAnsi="Times New Roman"/>
                <w:sz w:val="24"/>
                <w:szCs w:val="24"/>
              </w:rPr>
              <w:t xml:space="preserve">Стерилизация </w:t>
            </w:r>
            <w:proofErr w:type="spellStart"/>
            <w:proofErr w:type="gramStart"/>
            <w:r w:rsidRPr="001C3C77">
              <w:rPr>
                <w:rFonts w:ascii="Times New Roman" w:hAnsi="Times New Roman"/>
                <w:sz w:val="24"/>
                <w:szCs w:val="24"/>
              </w:rPr>
              <w:t>автоклавированием</w:t>
            </w:r>
            <w:proofErr w:type="spellEnd"/>
            <w:r w:rsidRPr="001C3C77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End"/>
            <w:r w:rsidRPr="001C3C77">
              <w:rPr>
                <w:rFonts w:ascii="Times New Roman" w:hAnsi="Times New Roman"/>
                <w:sz w:val="24"/>
                <w:szCs w:val="24"/>
              </w:rPr>
              <w:t>паром) или радиационным (гамма-облучение) способами.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E3B" w:rsidRDefault="0034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E3B" w:rsidRDefault="001C3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E3B" w:rsidRDefault="0030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E3B" w:rsidRDefault="0030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06E3B" w:rsidRDefault="0034572B" w:rsidP="001C3C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1C3C77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306E3B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06E3B" w:rsidRDefault="003457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306E3B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06E3B" w:rsidRDefault="003457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06E3B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06E3B" w:rsidRDefault="0034572B" w:rsidP="001C3C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1C3C77">
              <w:rPr>
                <w:rFonts w:ascii="Times New Roman" w:hAnsi="Times New Roman"/>
                <w:sz w:val="28"/>
                <w:szCs w:val="28"/>
              </w:rPr>
              <w:t>22.01.2021 г.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306E3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06E3B" w:rsidRDefault="003457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06E3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06E3B" w:rsidRDefault="003457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06E3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06E3B" w:rsidRDefault="003457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845F7" w:rsidRDefault="000845F7"/>
    <w:sectPr w:rsidR="000845F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3B"/>
    <w:rsid w:val="000845F7"/>
    <w:rsid w:val="001C3C77"/>
    <w:rsid w:val="00306E3B"/>
    <w:rsid w:val="0034572B"/>
    <w:rsid w:val="00B9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74044-BDCF-4E12-B39A-0D2C9586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3</cp:revision>
  <dcterms:created xsi:type="dcterms:W3CDTF">2021-01-20T06:31:00Z</dcterms:created>
  <dcterms:modified xsi:type="dcterms:W3CDTF">2021-01-20T06:33:00Z</dcterms:modified>
</cp:coreProperties>
</file>