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 w:rsidRPr="00992C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Pr="00992C4D" w:rsidRDefault="00992C4D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992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992C4D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992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992C4D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992C4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992C4D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B0BBC" w:rsidRPr="00992C4D" w:rsidRDefault="00EB0BB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B0BBC" w:rsidRPr="00992C4D" w:rsidRDefault="00EB0BB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B0BBC" w:rsidRPr="00992C4D" w:rsidRDefault="00EB0BB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B0BBC" w:rsidRPr="00992C4D" w:rsidRDefault="00EB0BB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B0BBC" w:rsidRPr="00992C4D" w:rsidRDefault="00EB0BB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B0BBC" w:rsidRPr="00992C4D" w:rsidRDefault="00EB0BB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B0BBC" w:rsidRPr="00992C4D" w:rsidRDefault="00EB0BBC">
            <w:pPr>
              <w:rPr>
                <w:lang w:val="en-US"/>
              </w:rPr>
            </w:pPr>
          </w:p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 w:rsidP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31.03.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№.540-2023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Челнок 79,4 В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Шпульный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калпачок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Комплект игольная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пластина+рейка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верхний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оверлока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нижний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Игольная пластина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Лезвие для ножа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Назначение: Резаки для удаления выступающей части.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Шпулька для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машин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№90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№110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№120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Игла №110 DCх27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портновские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професиональные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НОЖНИЦЫ ПОРТНОВСКИЕ ПРОФЕССИОНАЛЬНЫЕ SEWPARTS SP-275 / 11". Профессиональные портновские цельнометаллические ножницы с эргономичными обрезиненными ручками и винтом регулировки усилия. Отлично режут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легкие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так и тяжелые материалы. Режущее усилие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Допол</w:t>
            </w:r>
            <w:r>
              <w:rPr>
                <w:rFonts w:ascii="Times New Roman" w:hAnsi="Times New Roman"/>
                <w:sz w:val="24"/>
                <w:szCs w:val="24"/>
              </w:rPr>
              <w:t>нительная информация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Вес товара с упаковкой (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г)  300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Вид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творчества  шитье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рукоделие; шитье и рукоделие; пошив одежды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предмета 2.5 см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Высота упаковки 2.5 см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Глубина упаковки    29 см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Назначение ножниц для рукоделия для рукоделия; портновские </w:t>
            </w:r>
            <w:r>
              <w:rPr>
                <w:rFonts w:ascii="Times New Roman" w:hAnsi="Times New Roman"/>
                <w:sz w:val="24"/>
                <w:szCs w:val="24"/>
              </w:rPr>
              <w:t>ножницы; раскройные ножницы для шитья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Ширина предмета 9.5 см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Страна производства Китай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Комплектация    ножницы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Ножницы портновские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професиональные</w:t>
            </w:r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Описание</w:t>
            </w:r>
          </w:p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123456 Ножницы портновские, 10'', 26 см, цвет чёрный Портновские ножницы - это важный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аксессуар для швеи, и подчас от правильного выбора и состояния ножниц зависит качество и скорость работы. Портновские ножницы имеют длинные узкие лезвия, которыми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992C4D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B0BBC" w:rsidRDefault="00EB0BB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0BBC" w:rsidRDefault="00992C4D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поставку..</w:t>
            </w:r>
          </w:p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0BBC" w:rsidRDefault="00992C4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0BBC" w:rsidRDefault="00992C4D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0BBC" w:rsidRDefault="00992C4D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04.04.2023 17:00:00 по местному времени. </w:t>
            </w:r>
          </w:p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0BBC" w:rsidRDefault="00992C4D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B0BBC" w:rsidRDefault="00EB0BBC"/>
        </w:tc>
        <w:tc>
          <w:tcPr>
            <w:tcW w:w="2535" w:type="dxa"/>
            <w:shd w:val="clear" w:color="auto" w:fill="auto"/>
            <w:vAlign w:val="bottom"/>
          </w:tcPr>
          <w:p w:rsidR="00EB0BBC" w:rsidRDefault="00EB0BBC"/>
        </w:tc>
        <w:tc>
          <w:tcPr>
            <w:tcW w:w="3315" w:type="dxa"/>
            <w:shd w:val="clear" w:color="auto" w:fill="auto"/>
            <w:vAlign w:val="bottom"/>
          </w:tcPr>
          <w:p w:rsidR="00EB0BBC" w:rsidRDefault="00EB0BBC"/>
        </w:tc>
        <w:tc>
          <w:tcPr>
            <w:tcW w:w="1125" w:type="dxa"/>
            <w:shd w:val="clear" w:color="auto" w:fill="auto"/>
            <w:vAlign w:val="bottom"/>
          </w:tcPr>
          <w:p w:rsidR="00EB0BBC" w:rsidRDefault="00EB0BBC"/>
        </w:tc>
        <w:tc>
          <w:tcPr>
            <w:tcW w:w="1275" w:type="dxa"/>
            <w:shd w:val="clear" w:color="auto" w:fill="auto"/>
            <w:vAlign w:val="bottom"/>
          </w:tcPr>
          <w:p w:rsidR="00EB0BBC" w:rsidRDefault="00EB0BBC"/>
        </w:tc>
        <w:tc>
          <w:tcPr>
            <w:tcW w:w="1470" w:type="dxa"/>
            <w:shd w:val="clear" w:color="auto" w:fill="auto"/>
            <w:vAlign w:val="bottom"/>
          </w:tcPr>
          <w:p w:rsidR="00EB0BBC" w:rsidRDefault="00EB0BBC"/>
        </w:tc>
        <w:tc>
          <w:tcPr>
            <w:tcW w:w="2100" w:type="dxa"/>
            <w:shd w:val="clear" w:color="auto" w:fill="auto"/>
            <w:vAlign w:val="bottom"/>
          </w:tcPr>
          <w:p w:rsidR="00EB0BBC" w:rsidRDefault="00EB0BBC"/>
        </w:tc>
        <w:tc>
          <w:tcPr>
            <w:tcW w:w="1995" w:type="dxa"/>
            <w:shd w:val="clear" w:color="auto" w:fill="auto"/>
            <w:vAlign w:val="bottom"/>
          </w:tcPr>
          <w:p w:rsidR="00EB0BBC" w:rsidRDefault="00EB0BBC"/>
        </w:tc>
        <w:tc>
          <w:tcPr>
            <w:tcW w:w="1650" w:type="dxa"/>
            <w:shd w:val="clear" w:color="auto" w:fill="auto"/>
            <w:vAlign w:val="bottom"/>
          </w:tcPr>
          <w:p w:rsidR="00EB0BBC" w:rsidRDefault="00EB0BBC"/>
        </w:tc>
        <w:tc>
          <w:tcPr>
            <w:tcW w:w="1905" w:type="dxa"/>
            <w:shd w:val="clear" w:color="auto" w:fill="auto"/>
            <w:vAlign w:val="bottom"/>
          </w:tcPr>
          <w:p w:rsidR="00EB0BBC" w:rsidRDefault="00EB0BBC"/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0BBC" w:rsidRDefault="00992C4D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B0BB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B0BBC" w:rsidRDefault="00992C4D">
            <w:r>
              <w:rPr>
                <w:rFonts w:ascii="Times New Roman" w:hAnsi="Times New Roman"/>
                <w:sz w:val="28"/>
                <w:szCs w:val="28"/>
              </w:rPr>
              <w:t>Васильева Екатерина Юрьевна,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</w:t>
            </w:r>
          </w:p>
        </w:tc>
      </w:tr>
    </w:tbl>
    <w:p w:rsidR="00000000" w:rsidRDefault="00992C4D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B0BBC"/>
    <w:rsid w:val="00992C4D"/>
    <w:rsid w:val="00EB0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00A02"/>
  <w15:docId w15:val="{244D4F5D-37D5-4DCA-8185-480BAEBF7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448</Words>
  <Characters>2554</Characters>
  <Application>Microsoft Office Word</Application>
  <DocSecurity>0</DocSecurity>
  <Lines>21</Lines>
  <Paragraphs>5</Paragraphs>
  <ScaleCrop>false</ScaleCrop>
  <Company/>
  <LinksUpToDate>false</LinksUpToDate>
  <CharactersWithSpaces>2997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Короткова Ирина Рудольфовна</cp:lastModifiedBy>
  <cp:revision>2</cp:revision>
  <dcterms:created xsi:type="dcterms:W3CDTF">2023-04-05T02:12:00Z</dcterms:created>
  <dcterms:modified xsi:type="dcterms:W3CDTF">2023-04-05T02:12:00Z</dcterms:modified>
</cp:coreProperties>
</file>