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 w:rsidP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№.506-2022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3FA0" w:rsidRDefault="00DE7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 изумруд, ширина 150 см., ГОСТ,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плотность 146 г/м2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вафельное отбеленное, ширина 45 см., ГОСТ, плотность 245 г/м2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 сорочечная,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голубая, ширина 150 см., ГОСТ, плотность 115 г/м2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r>
              <w:rPr>
                <w:rFonts w:ascii="Times New Roman" w:hAnsi="Times New Roman"/>
                <w:sz w:val="24"/>
                <w:szCs w:val="24"/>
              </w:rPr>
              <w:t>отбеленная, ширина 220 см., ГОСТ, плотность 146 г/м2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белая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тефлоновая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Медея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45ЛЛ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полиэстер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Плащевая ткань (ширина 150,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 г/м2, зеленая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DE7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3FA0" w:rsidRDefault="0048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</w:t>
            </w:r>
            <w:r>
              <w:rPr>
                <w:rFonts w:ascii="Times New Roman" w:hAnsi="Times New Roman"/>
                <w:szCs w:val="16"/>
              </w:rPr>
              <w:t>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 w:rsidP="00DE7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83FA0" w:rsidRDefault="00483FA0">
            <w:pPr>
              <w:rPr>
                <w:szCs w:val="16"/>
              </w:rPr>
            </w:pP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3FA0" w:rsidTr="00DE78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83FA0" w:rsidRDefault="00DE7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DE78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FA0"/>
    <w:rsid w:val="00483FA0"/>
    <w:rsid w:val="00D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E53C-EE80-4ABF-8BB9-284F9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2022-03-29T01:12:00Z</dcterms:created>
  <dcterms:modified xsi:type="dcterms:W3CDTF">2022-03-29T01:12:00Z</dcterms:modified>
</cp:coreProperties>
</file>