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187436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 w:rsidRPr="002D3D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Pr="002D3D77" w:rsidRDefault="002D3D7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D3D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2D3D7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2D3D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2D3D7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2D3D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D3D7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56" w:type="dxa"/>
            <w:shd w:val="clear" w:color="auto" w:fill="auto"/>
            <w:vAlign w:val="bottom"/>
          </w:tcPr>
          <w:p w:rsidR="00187436" w:rsidRPr="002D3D77" w:rsidRDefault="0018743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Pr="002D3D77" w:rsidRDefault="0018743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Pr="002D3D77" w:rsidRDefault="0018743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Pr="002D3D77" w:rsidRDefault="0018743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Pr="002D3D77" w:rsidRDefault="00187436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Pr="002D3D77" w:rsidRDefault="00187436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Pr="002D3D77" w:rsidRDefault="00187436">
            <w:pPr>
              <w:rPr>
                <w:szCs w:val="16"/>
                <w:lang w:val="en-US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Pr="002D3D77" w:rsidRDefault="002D3D77" w:rsidP="002D3D7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25/03/2022</w:t>
            </w:r>
            <w:r>
              <w:rPr>
                <w:rFonts w:ascii="Times New Roman" w:hAnsi="Times New Roman"/>
                <w:sz w:val="24"/>
                <w:szCs w:val="24"/>
              </w:rPr>
              <w:t>г. №.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494-2022</w:t>
            </w:r>
            <w:bookmarkStart w:id="0" w:name="_GoBack"/>
            <w:bookmarkEnd w:id="0"/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87436" w:rsidRDefault="002D3D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87436" w:rsidRDefault="002D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87436" w:rsidRDefault="002D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87436" w:rsidRDefault="002D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87436" w:rsidRDefault="002D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87436" w:rsidRDefault="002D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87436" w:rsidRDefault="002D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87436" w:rsidRDefault="002D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87436" w:rsidRDefault="002D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87436" w:rsidRDefault="002D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187436" w:rsidRDefault="002D3D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213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Запасные части для аппаратов ИВЛ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Наименование товара: Датчики кислорода для аппаратов ИВЛ «АВЕНТА-М»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   Требования к функционально-техническим характеристикам (потребительским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свойст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-вам) и количеству товара: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2.1 Датчик кислорода ITG </w:t>
            </w:r>
            <w:r>
              <w:rPr>
                <w:rFonts w:ascii="Times New Roman" w:hAnsi="Times New Roman"/>
                <w:sz w:val="24"/>
                <w:szCs w:val="24"/>
              </w:rPr>
              <w:t>M-04 или эквивалент – 20 шт.: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Пределы регистрации кислорода 0 - 100 %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Наработка на отказ не менее 1 000 000 % часов О2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Рабочая температура от 25 до 40°C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Рабочая влажность 0 - 99% без конденсата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Рабочее давление 60 - 175 кПа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Выходное напряжение: 13,0 - 16,5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мВ, при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300 Ом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Коннектор тип 3pin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Molex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позолоченный 22-11-1031)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Инерционность 90%: менее 12с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Начальное напряжение 150 мкВ в 100 % N2, через 5 минут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Разброс: ± 1 % объема О2 в 100 %, через 5 минут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Отклонение: менее 1 % О2 в месяц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Нелинейность: менее 3</w:t>
            </w:r>
            <w:r>
              <w:rPr>
                <w:rFonts w:ascii="Times New Roman" w:hAnsi="Times New Roman"/>
                <w:sz w:val="24"/>
                <w:szCs w:val="24"/>
              </w:rPr>
              <w:t>% в 100 % О2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   Требования к качеству товара: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гарантия не менее 12 месяцев с момента поставки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полная совместимость с аппаратами ИВЛ «АВЕНТА-М» по ТУ 9444-004-07509215-2010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   Требования к безопасности товара: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датчики должны быть новыми,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эксплуат</w:t>
            </w:r>
            <w:r>
              <w:rPr>
                <w:rFonts w:ascii="Times New Roman" w:hAnsi="Times New Roman"/>
                <w:sz w:val="24"/>
                <w:szCs w:val="24"/>
              </w:rPr>
              <w:t>ировавшимися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ранее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   Требования к упаковке товара: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упаковка товара должна обеспечивать сохранность товара и предохранять от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поврежде-ний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 его транспортировке;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- датчики имеют индивидуальную транспортную герметичную упаковку, не допускающую контакта </w:t>
            </w:r>
            <w:r>
              <w:rPr>
                <w:rFonts w:ascii="Times New Roman" w:hAnsi="Times New Roman"/>
                <w:sz w:val="24"/>
                <w:szCs w:val="24"/>
              </w:rPr>
              <w:t>с атмосферным воздухом;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- маркировка товара должна отвечать специфике товара и соответствовать нормам и стан-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дартам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установленным производителем товара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Код ОКПД 26.51.82.190 - Комплектующие (запасные части), не включенные в другие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группи-ровки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не имеющи</w:t>
            </w:r>
            <w:r>
              <w:rPr>
                <w:rFonts w:ascii="Times New Roman" w:hAnsi="Times New Roman"/>
                <w:sz w:val="24"/>
                <w:szCs w:val="24"/>
              </w:rPr>
              <w:t>е самостоятельных группировок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87436" w:rsidRDefault="002D3D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87436" w:rsidRDefault="00187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87436" w:rsidRDefault="001874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87436" w:rsidRDefault="002D3D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заказчика..</w:t>
            </w:r>
            <w:proofErr w:type="gramEnd"/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87436" w:rsidRDefault="002D3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87436" w:rsidRDefault="002D3D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egorov@medgorod.ru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87436" w:rsidRDefault="002D3D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24.03.2022 17:00:00 по местному времени. </w:t>
            </w: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87436" w:rsidRDefault="002D3D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:rsidR="00187436" w:rsidRDefault="00187436">
            <w:pPr>
              <w:rPr>
                <w:szCs w:val="16"/>
              </w:rPr>
            </w:pP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87436" w:rsidRDefault="002D3D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187436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:rsidR="00187436" w:rsidRDefault="002D3D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Егоров Константин Павлович, тел. </w:t>
            </w:r>
            <w:r>
              <w:rPr>
                <w:rFonts w:ascii="Times New Roman" w:hAnsi="Times New Roman"/>
                <w:sz w:val="28"/>
                <w:szCs w:val="28"/>
              </w:rPr>
              <w:t>220-02-91</w:t>
            </w:r>
          </w:p>
        </w:tc>
      </w:tr>
    </w:tbl>
    <w:p w:rsidR="00000000" w:rsidRDefault="002D3D77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7436"/>
    <w:rsid w:val="00187436"/>
    <w:rsid w:val="002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62E10-A9F2-41F3-9813-6B50CC47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Михетова Ксения Евгеньевна</cp:lastModifiedBy>
  <cp:revision>2</cp:revision>
  <dcterms:created xsi:type="dcterms:W3CDTF">2022-03-25T02:49:00Z</dcterms:created>
  <dcterms:modified xsi:type="dcterms:W3CDTF">2022-03-25T02:49:00Z</dcterms:modified>
</cp:coreProperties>
</file>