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527"/>
        <w:gridCol w:w="2420"/>
        <w:gridCol w:w="1448"/>
        <w:gridCol w:w="784"/>
        <w:gridCol w:w="208"/>
        <w:gridCol w:w="440"/>
        <w:gridCol w:w="496"/>
        <w:gridCol w:w="354"/>
        <w:gridCol w:w="411"/>
        <w:gridCol w:w="645"/>
        <w:gridCol w:w="1056"/>
        <w:gridCol w:w="641"/>
        <w:gridCol w:w="918"/>
        <w:gridCol w:w="425"/>
      </w:tblGrid>
      <w:tr w:rsidR="0045438C" w:rsidTr="006E622E">
        <w:trPr>
          <w:trHeight w:val="60"/>
        </w:trPr>
        <w:tc>
          <w:tcPr>
            <w:tcW w:w="5179" w:type="dxa"/>
            <w:gridSpan w:val="4"/>
            <w:shd w:val="clear" w:color="FFFFFF" w:fill="auto"/>
            <w:vAlign w:val="bottom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4"/>
            <w:shd w:val="clear" w:color="FFFFFF" w:fill="auto"/>
            <w:vAlign w:val="bottom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5179" w:type="dxa"/>
            <w:gridSpan w:val="4"/>
            <w:shd w:val="clear" w:color="FFFFFF" w:fill="auto"/>
            <w:vAlign w:val="bottom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5179" w:type="dxa"/>
            <w:gridSpan w:val="4"/>
            <w:shd w:val="clear" w:color="FFFFFF" w:fill="auto"/>
            <w:vAlign w:val="bottom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5179" w:type="dxa"/>
            <w:gridSpan w:val="4"/>
            <w:shd w:val="clear" w:color="FFFFFF" w:fill="auto"/>
            <w:vAlign w:val="bottom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5179" w:type="dxa"/>
            <w:gridSpan w:val="4"/>
            <w:shd w:val="clear" w:color="FFFFFF" w:fill="auto"/>
            <w:vAlign w:val="bottom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RPr="006E622E" w:rsidTr="006E622E">
        <w:trPr>
          <w:trHeight w:val="60"/>
        </w:trPr>
        <w:tc>
          <w:tcPr>
            <w:tcW w:w="5179" w:type="dxa"/>
            <w:gridSpan w:val="4"/>
            <w:shd w:val="clear" w:color="FFFFFF" w:fill="auto"/>
            <w:vAlign w:val="bottom"/>
          </w:tcPr>
          <w:p w:rsidR="0045438C" w:rsidRPr="006661F4" w:rsidRDefault="006661F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661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661F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661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661F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661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661F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Pr="006661F4" w:rsidRDefault="004543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Pr="006661F4" w:rsidRDefault="004543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Pr="006661F4" w:rsidRDefault="004543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Pr="006661F4" w:rsidRDefault="004543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Pr="006661F4" w:rsidRDefault="0045438C">
            <w:pPr>
              <w:rPr>
                <w:szCs w:val="16"/>
                <w:lang w:val="en-US"/>
              </w:rPr>
            </w:pPr>
          </w:p>
        </w:tc>
      </w:tr>
      <w:tr w:rsidR="0045438C" w:rsidRPr="006E622E" w:rsidTr="006E622E">
        <w:trPr>
          <w:trHeight w:val="60"/>
        </w:trPr>
        <w:tc>
          <w:tcPr>
            <w:tcW w:w="5179" w:type="dxa"/>
            <w:gridSpan w:val="4"/>
            <w:shd w:val="clear" w:color="FFFFFF" w:fill="auto"/>
            <w:vAlign w:val="bottom"/>
          </w:tcPr>
          <w:p w:rsidR="0045438C" w:rsidRPr="006661F4" w:rsidRDefault="006661F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61F4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Pr="006661F4" w:rsidRDefault="004543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Pr="006661F4" w:rsidRDefault="004543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Pr="006661F4" w:rsidRDefault="004543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Pr="006661F4" w:rsidRDefault="004543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Pr="006661F4" w:rsidRDefault="0045438C">
            <w:pPr>
              <w:rPr>
                <w:szCs w:val="16"/>
                <w:lang w:val="en-US"/>
              </w:rPr>
            </w:pPr>
          </w:p>
        </w:tc>
      </w:tr>
      <w:tr w:rsidR="0045438C" w:rsidTr="006E622E">
        <w:trPr>
          <w:trHeight w:val="60"/>
        </w:trPr>
        <w:tc>
          <w:tcPr>
            <w:tcW w:w="5179" w:type="dxa"/>
            <w:gridSpan w:val="4"/>
            <w:shd w:val="clear" w:color="FFFFFF" w:fill="auto"/>
            <w:vAlign w:val="bottom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5179" w:type="dxa"/>
            <w:gridSpan w:val="4"/>
            <w:shd w:val="clear" w:color="FFFFFF" w:fill="auto"/>
            <w:vAlign w:val="bottom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5179" w:type="dxa"/>
            <w:gridSpan w:val="4"/>
            <w:shd w:val="clear" w:color="FFFFFF" w:fill="auto"/>
            <w:vAlign w:val="bottom"/>
          </w:tcPr>
          <w:p w:rsidR="0045438C" w:rsidRDefault="002F7B2A" w:rsidP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28.05.2020 г. №.489</w:t>
            </w:r>
            <w:r w:rsidR="006661F4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5179" w:type="dxa"/>
            <w:gridSpan w:val="4"/>
            <w:shd w:val="clear" w:color="FFFFFF" w:fill="auto"/>
            <w:vAlign w:val="bottom"/>
          </w:tcPr>
          <w:p w:rsidR="0045438C" w:rsidRDefault="0045438C" w:rsidP="006E6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527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5179" w:type="dxa"/>
            <w:gridSpan w:val="4"/>
            <w:shd w:val="clear" w:color="FFFFFF" w:fill="auto"/>
            <w:vAlign w:val="bottom"/>
          </w:tcPr>
          <w:p w:rsidR="0045438C" w:rsidRDefault="00666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527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9430" w:type="dxa"/>
            <w:gridSpan w:val="12"/>
            <w:shd w:val="clear" w:color="FFFFFF" w:fill="auto"/>
            <w:vAlign w:val="bottom"/>
          </w:tcPr>
          <w:p w:rsidR="0045438C" w:rsidRDefault="006661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45438C" w:rsidRDefault="006661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6E622E" w:rsidTr="006E622E">
        <w:trPr>
          <w:gridAfter w:val="1"/>
          <w:wAfter w:w="425" w:type="dxa"/>
          <w:trHeight w:val="60"/>
        </w:trPr>
        <w:tc>
          <w:tcPr>
            <w:tcW w:w="5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622E" w:rsidRDefault="006E62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6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622E" w:rsidRDefault="006E62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622E" w:rsidRDefault="006E62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622E" w:rsidRDefault="006E62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622E" w:rsidRDefault="006E62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622E" w:rsidRDefault="006E62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622E" w:rsidRDefault="006E62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E622E" w:rsidTr="006E622E">
        <w:trPr>
          <w:gridAfter w:val="1"/>
          <w:wAfter w:w="425" w:type="dxa"/>
          <w:trHeight w:val="60"/>
        </w:trPr>
        <w:tc>
          <w:tcPr>
            <w:tcW w:w="5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622E" w:rsidRDefault="006E6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622E" w:rsidRPr="002F7B2A" w:rsidRDefault="006E622E" w:rsidP="002F7B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Имплантаты и инструменты для остеосинтеза: Штифт </w:t>
            </w:r>
            <w:proofErr w:type="spellStart"/>
            <w:r w:rsidRPr="002F7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ретроградно-антеградный</w:t>
            </w:r>
            <w:proofErr w:type="spellEnd"/>
            <w:r w:rsidRPr="002F7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бедра </w:t>
            </w:r>
            <w:proofErr w:type="spellStart"/>
            <w:r w:rsidRPr="002F7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proofErr w:type="spellEnd"/>
            <w:r w:rsidRPr="002F7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11.0 мм, длина 380 мм, </w:t>
            </w:r>
            <w:proofErr w:type="spellStart"/>
            <w:r w:rsidRPr="002F7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каннулированный</w:t>
            </w:r>
            <w:proofErr w:type="spellEnd"/>
            <w:r w:rsidRPr="002F7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TAN, светло-зеленый</w:t>
            </w:r>
          </w:p>
          <w:p w:rsidR="006E622E" w:rsidRPr="002F7B2A" w:rsidRDefault="006E622E" w:rsidP="002F7B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622E" w:rsidRDefault="006E6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622E" w:rsidRDefault="006E6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622E" w:rsidRDefault="006E6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622E" w:rsidRDefault="006E6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622E" w:rsidRDefault="006E622E">
            <w:pPr>
              <w:rPr>
                <w:szCs w:val="16"/>
              </w:rPr>
            </w:pPr>
          </w:p>
        </w:tc>
      </w:tr>
      <w:tr w:rsidR="006E622E" w:rsidTr="006E622E">
        <w:trPr>
          <w:gridAfter w:val="1"/>
          <w:wAfter w:w="425" w:type="dxa"/>
          <w:trHeight w:val="60"/>
        </w:trPr>
        <w:tc>
          <w:tcPr>
            <w:tcW w:w="5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622E" w:rsidRDefault="006E6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6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622E" w:rsidRPr="002F7B2A" w:rsidRDefault="006E622E" w:rsidP="002F7B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Имплантаты и инструменты для остеосинтеза: </w:t>
            </w:r>
            <w:r w:rsidR="002F7B2A" w:rsidRPr="002F7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Лезвие спиральное для штифта бедренного ретроградного, длина 75</w:t>
            </w:r>
            <w:r w:rsidRPr="002F7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мм, TAN</w:t>
            </w:r>
          </w:p>
          <w:p w:rsidR="006E622E" w:rsidRPr="002F7B2A" w:rsidRDefault="006E622E" w:rsidP="002F7B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622E" w:rsidRDefault="006E6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622E" w:rsidRDefault="006E6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622E" w:rsidRDefault="006E6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622E" w:rsidRDefault="006E6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622E" w:rsidRDefault="006E622E">
            <w:pPr>
              <w:rPr>
                <w:szCs w:val="16"/>
              </w:rPr>
            </w:pPr>
          </w:p>
        </w:tc>
      </w:tr>
      <w:tr w:rsidR="002F7B2A" w:rsidTr="006E622E">
        <w:trPr>
          <w:gridAfter w:val="1"/>
          <w:wAfter w:w="425" w:type="dxa"/>
          <w:trHeight w:val="60"/>
        </w:trPr>
        <w:tc>
          <w:tcPr>
            <w:tcW w:w="5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7B2A" w:rsidRDefault="002F7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6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7B2A" w:rsidRPr="002F7B2A" w:rsidRDefault="002F7B2A" w:rsidP="002F7B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F7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Концевой колпачок для спиральных лезвий </w:t>
            </w:r>
            <w:r w:rsidRPr="002F7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</w:t>
            </w:r>
            <w:r w:rsidRPr="002F7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2F7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AFN</w:t>
            </w:r>
            <w:r w:rsidRPr="002F7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удлинение 0мм, золотой, стерильный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7B2A" w:rsidRDefault="002F7B2A" w:rsidP="008C2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7B2A" w:rsidRDefault="002F7B2A" w:rsidP="008C2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7B2A" w:rsidRDefault="002F7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7B2A" w:rsidRDefault="002F7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7B2A" w:rsidRDefault="002F7B2A">
            <w:pPr>
              <w:rPr>
                <w:szCs w:val="16"/>
              </w:rPr>
            </w:pPr>
          </w:p>
        </w:tc>
      </w:tr>
      <w:tr w:rsidR="002F7B2A" w:rsidTr="006E622E">
        <w:trPr>
          <w:gridAfter w:val="1"/>
          <w:wAfter w:w="425" w:type="dxa"/>
          <w:trHeight w:val="60"/>
        </w:trPr>
        <w:tc>
          <w:tcPr>
            <w:tcW w:w="5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7B2A" w:rsidRDefault="002F7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6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7B2A" w:rsidRPr="002F7B2A" w:rsidRDefault="002F7B2A" w:rsidP="002F7B2A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</w:pPr>
            <w:r w:rsidRPr="002F7B2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>Запирающий болт "</w:t>
            </w:r>
            <w:proofErr w:type="spellStart"/>
            <w:r w:rsidRPr="002F7B2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>Stardriver</w:t>
            </w:r>
            <w:proofErr w:type="spellEnd"/>
            <w:r w:rsidRPr="002F7B2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 xml:space="preserve">" </w:t>
            </w:r>
            <w:proofErr w:type="spellStart"/>
            <w:r w:rsidRPr="002F7B2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>d</w:t>
            </w:r>
            <w:proofErr w:type="spellEnd"/>
            <w:r w:rsidRPr="002F7B2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 xml:space="preserve"> 5.0 мм, L 36 мм для штифтов EXPERT, TAN, светло-зеленый</w:t>
            </w:r>
          </w:p>
          <w:p w:rsidR="002F7B2A" w:rsidRPr="002F7B2A" w:rsidRDefault="002F7B2A" w:rsidP="002F7B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7B2A" w:rsidRDefault="002F7B2A" w:rsidP="008C2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7B2A" w:rsidRDefault="002F7B2A" w:rsidP="008C2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7B2A" w:rsidRDefault="002F7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7B2A" w:rsidRDefault="002F7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7B2A" w:rsidRDefault="002F7B2A">
            <w:pPr>
              <w:rPr>
                <w:szCs w:val="16"/>
              </w:rPr>
            </w:pPr>
          </w:p>
        </w:tc>
      </w:tr>
      <w:tr w:rsidR="002F7B2A" w:rsidTr="006E622E">
        <w:trPr>
          <w:gridAfter w:val="1"/>
          <w:wAfter w:w="425" w:type="dxa"/>
          <w:trHeight w:val="60"/>
        </w:trPr>
        <w:tc>
          <w:tcPr>
            <w:tcW w:w="5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7B2A" w:rsidRDefault="002F7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6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7B2A" w:rsidRPr="002F7B2A" w:rsidRDefault="002F7B2A" w:rsidP="002F7B2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F7B2A">
              <w:rPr>
                <w:b w:val="0"/>
                <w:bCs w:val="0"/>
                <w:color w:val="000000" w:themeColor="text1"/>
                <w:sz w:val="24"/>
                <w:szCs w:val="24"/>
              </w:rPr>
              <w:t>Запирающий болт "</w:t>
            </w:r>
            <w:proofErr w:type="spellStart"/>
            <w:r w:rsidRPr="002F7B2A">
              <w:rPr>
                <w:b w:val="0"/>
                <w:bCs w:val="0"/>
                <w:color w:val="000000" w:themeColor="text1"/>
                <w:sz w:val="24"/>
                <w:szCs w:val="24"/>
              </w:rPr>
              <w:t>Stardriver</w:t>
            </w:r>
            <w:proofErr w:type="spellEnd"/>
            <w:r w:rsidRPr="002F7B2A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" </w:t>
            </w:r>
            <w:proofErr w:type="spellStart"/>
            <w:r w:rsidRPr="002F7B2A">
              <w:rPr>
                <w:b w:val="0"/>
                <w:bCs w:val="0"/>
                <w:color w:val="000000" w:themeColor="text1"/>
                <w:sz w:val="24"/>
                <w:szCs w:val="24"/>
              </w:rPr>
              <w:t>d</w:t>
            </w:r>
            <w:proofErr w:type="spellEnd"/>
            <w:r w:rsidRPr="002F7B2A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5.0 мм, L 38 мм для штифтов EXPERT, TAN, светло-зеленый</w:t>
            </w:r>
          </w:p>
          <w:p w:rsidR="002F7B2A" w:rsidRPr="002F7B2A" w:rsidRDefault="002F7B2A" w:rsidP="002F7B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7B2A" w:rsidRDefault="002F7B2A" w:rsidP="008C2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7B2A" w:rsidRDefault="002F7B2A" w:rsidP="008C2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7B2A" w:rsidRDefault="002F7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7B2A" w:rsidRDefault="002F7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7B2A" w:rsidRDefault="002F7B2A">
            <w:pPr>
              <w:rPr>
                <w:szCs w:val="16"/>
              </w:rPr>
            </w:pPr>
          </w:p>
        </w:tc>
      </w:tr>
      <w:tr w:rsidR="002F7B2A" w:rsidTr="006E622E">
        <w:trPr>
          <w:gridAfter w:val="1"/>
          <w:wAfter w:w="425" w:type="dxa"/>
          <w:trHeight w:val="60"/>
        </w:trPr>
        <w:tc>
          <w:tcPr>
            <w:tcW w:w="5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7B2A" w:rsidRDefault="002F7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6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7B2A" w:rsidRPr="002F7B2A" w:rsidRDefault="002F7B2A" w:rsidP="002F7B2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F7B2A">
              <w:rPr>
                <w:b w:val="0"/>
                <w:bCs w:val="0"/>
                <w:color w:val="000000" w:themeColor="text1"/>
                <w:sz w:val="24"/>
                <w:szCs w:val="24"/>
              </w:rPr>
              <w:t>Запирающий болт "</w:t>
            </w:r>
            <w:proofErr w:type="spellStart"/>
            <w:r w:rsidRPr="002F7B2A">
              <w:rPr>
                <w:b w:val="0"/>
                <w:bCs w:val="0"/>
                <w:color w:val="000000" w:themeColor="text1"/>
                <w:sz w:val="24"/>
                <w:szCs w:val="24"/>
              </w:rPr>
              <w:t>Stardriver</w:t>
            </w:r>
            <w:proofErr w:type="spellEnd"/>
            <w:r w:rsidRPr="002F7B2A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" </w:t>
            </w:r>
            <w:proofErr w:type="spellStart"/>
            <w:r w:rsidRPr="002F7B2A">
              <w:rPr>
                <w:b w:val="0"/>
                <w:bCs w:val="0"/>
                <w:color w:val="000000" w:themeColor="text1"/>
                <w:sz w:val="24"/>
                <w:szCs w:val="24"/>
              </w:rPr>
              <w:t>d</w:t>
            </w:r>
            <w:proofErr w:type="spellEnd"/>
            <w:r w:rsidRPr="002F7B2A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5.0 мм, L 70 мм для штифтов EXPERT, TAN, светло-зеленый</w:t>
            </w:r>
          </w:p>
          <w:p w:rsidR="002F7B2A" w:rsidRPr="002F7B2A" w:rsidRDefault="002F7B2A" w:rsidP="002F7B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7B2A" w:rsidRDefault="002F7B2A" w:rsidP="008C2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3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7B2A" w:rsidRDefault="002F7B2A" w:rsidP="008C2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7B2A" w:rsidRDefault="002F7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7B2A" w:rsidRDefault="002F7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7B2A" w:rsidRDefault="002F7B2A">
            <w:pPr>
              <w:rPr>
                <w:szCs w:val="16"/>
              </w:rPr>
            </w:pPr>
          </w:p>
        </w:tc>
      </w:tr>
      <w:tr w:rsidR="0045438C" w:rsidTr="006E622E">
        <w:trPr>
          <w:trHeight w:val="375"/>
        </w:trPr>
        <w:tc>
          <w:tcPr>
            <w:tcW w:w="527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386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784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45438C" w:rsidRDefault="006661F4" w:rsidP="002F7B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</w:t>
            </w:r>
            <w:r w:rsidR="002F7B2A">
              <w:rPr>
                <w:rFonts w:ascii="Times New Roman" w:hAnsi="Times New Roman"/>
                <w:sz w:val="28"/>
                <w:szCs w:val="28"/>
              </w:rPr>
              <w:t xml:space="preserve">ставки: </w:t>
            </w:r>
            <w:r w:rsidR="002F7B2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5 </w:t>
            </w:r>
            <w:r w:rsidR="002F7B2A">
              <w:rPr>
                <w:rFonts w:ascii="Times New Roman" w:hAnsi="Times New Roman"/>
                <w:sz w:val="28"/>
                <w:szCs w:val="28"/>
              </w:rPr>
              <w:t>календарных дней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5438C" w:rsidTr="006E622E">
        <w:trPr>
          <w:trHeight w:val="120"/>
        </w:trPr>
        <w:tc>
          <w:tcPr>
            <w:tcW w:w="527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2420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2232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45438C" w:rsidRDefault="006661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45438C" w:rsidTr="006E622E">
        <w:trPr>
          <w:trHeight w:val="120"/>
        </w:trPr>
        <w:tc>
          <w:tcPr>
            <w:tcW w:w="527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0" w:type="dxa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2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45438C" w:rsidRDefault="006661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Красноярск, ул. Партизана Железняка 3-б, отдел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государственных закупок, тел. 220-16-04</w:t>
            </w:r>
          </w:p>
        </w:tc>
      </w:tr>
      <w:tr w:rsidR="0045438C" w:rsidTr="006E622E">
        <w:trPr>
          <w:trHeight w:val="165"/>
        </w:trPr>
        <w:tc>
          <w:tcPr>
            <w:tcW w:w="527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2420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2232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45438C" w:rsidRDefault="006661F4" w:rsidP="002F7B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r w:rsidR="002F7B2A">
              <w:rPr>
                <w:rFonts w:ascii="Times New Roman" w:hAnsi="Times New Roman"/>
                <w:sz w:val="28"/>
                <w:szCs w:val="28"/>
              </w:rPr>
              <w:t>ложения принимаются в срок до 26.05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.2020 </w:t>
            </w:r>
            <w:r w:rsidR="002F7B2A">
              <w:rPr>
                <w:rFonts w:ascii="Times New Roman" w:hAnsi="Times New Roman"/>
                <w:sz w:val="28"/>
                <w:szCs w:val="28"/>
              </w:rPr>
              <w:t xml:space="preserve">17-00 </w:t>
            </w:r>
            <w:r>
              <w:rPr>
                <w:rFonts w:ascii="Times New Roman" w:hAnsi="Times New Roman"/>
                <w:sz w:val="28"/>
                <w:szCs w:val="28"/>
              </w:rPr>
              <w:t>по местному времени.</w:t>
            </w:r>
          </w:p>
        </w:tc>
      </w:tr>
      <w:tr w:rsidR="0045438C" w:rsidTr="006E622E">
        <w:trPr>
          <w:trHeight w:val="60"/>
        </w:trPr>
        <w:tc>
          <w:tcPr>
            <w:tcW w:w="527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2420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2232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45438C" w:rsidRDefault="006661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5438C" w:rsidTr="006E622E">
        <w:trPr>
          <w:trHeight w:val="60"/>
        </w:trPr>
        <w:tc>
          <w:tcPr>
            <w:tcW w:w="527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2420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2232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527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2420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2232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527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2420" w:type="dxa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2232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648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850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056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  <w:tc>
          <w:tcPr>
            <w:tcW w:w="1343" w:type="dxa"/>
            <w:gridSpan w:val="2"/>
            <w:shd w:val="clear" w:color="FFFFFF" w:fill="auto"/>
            <w:vAlign w:val="bottom"/>
          </w:tcPr>
          <w:p w:rsidR="0045438C" w:rsidRDefault="0045438C">
            <w:pPr>
              <w:rPr>
                <w:szCs w:val="16"/>
              </w:rPr>
            </w:pPr>
          </w:p>
        </w:tc>
      </w:tr>
      <w:tr w:rsidR="0045438C" w:rsidTr="006E622E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45438C" w:rsidRDefault="006661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5438C" w:rsidTr="006E622E">
        <w:trPr>
          <w:trHeight w:val="60"/>
        </w:trPr>
        <w:tc>
          <w:tcPr>
            <w:tcW w:w="10773" w:type="dxa"/>
            <w:gridSpan w:val="14"/>
            <w:shd w:val="clear" w:color="FFFFFF" w:fill="auto"/>
            <w:vAlign w:val="bottom"/>
          </w:tcPr>
          <w:p w:rsidR="0045438C" w:rsidRDefault="002F7B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Стеблова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Сергеевна</w:t>
            </w:r>
            <w:r w:rsidR="006661F4">
              <w:rPr>
                <w:rFonts w:ascii="Times New Roman" w:hAnsi="Times New Roman"/>
                <w:sz w:val="28"/>
                <w:szCs w:val="28"/>
              </w:rPr>
              <w:t>, тел.2201604</w:t>
            </w:r>
            <w:bookmarkStart w:id="0" w:name="_GoBack"/>
            <w:bookmarkEnd w:id="0"/>
          </w:p>
        </w:tc>
      </w:tr>
    </w:tbl>
    <w:p w:rsidR="00070868" w:rsidRDefault="00070868"/>
    <w:sectPr w:rsidR="00070868" w:rsidSect="0007086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438C"/>
    <w:rsid w:val="00070868"/>
    <w:rsid w:val="002F7B2A"/>
    <w:rsid w:val="0045438C"/>
    <w:rsid w:val="005D315C"/>
    <w:rsid w:val="006661F4"/>
    <w:rsid w:val="006E6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868"/>
  </w:style>
  <w:style w:type="paragraph" w:styleId="1">
    <w:name w:val="heading 1"/>
    <w:basedOn w:val="a"/>
    <w:link w:val="10"/>
    <w:uiPriority w:val="9"/>
    <w:qFormat/>
    <w:rsid w:val="002F7B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07086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F7B2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Стеблова Анастасия Сергеевна</dc:creator>
  <cp:lastModifiedBy>СтебловаАС</cp:lastModifiedBy>
  <cp:revision>3</cp:revision>
  <dcterms:created xsi:type="dcterms:W3CDTF">2020-05-28T06:46:00Z</dcterms:created>
  <dcterms:modified xsi:type="dcterms:W3CDTF">2020-05-28T07:04:00Z</dcterms:modified>
</cp:coreProperties>
</file>