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6B60" w:rsidRDefault="009E6B6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E6B60" w:rsidRDefault="009E6B60"/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6B60" w:rsidRDefault="009E6B60"/>
        </w:tc>
        <w:tc>
          <w:tcPr>
            <w:tcW w:w="1275" w:type="dxa"/>
            <w:shd w:val="clear" w:color="auto" w:fill="auto"/>
            <w:vAlign w:val="bottom"/>
          </w:tcPr>
          <w:p w:rsidR="009E6B60" w:rsidRDefault="009E6B60"/>
        </w:tc>
        <w:tc>
          <w:tcPr>
            <w:tcW w:w="1470" w:type="dxa"/>
            <w:shd w:val="clear" w:color="auto" w:fill="auto"/>
            <w:vAlign w:val="bottom"/>
          </w:tcPr>
          <w:p w:rsidR="009E6B60" w:rsidRDefault="009E6B60"/>
        </w:tc>
        <w:tc>
          <w:tcPr>
            <w:tcW w:w="2100" w:type="dxa"/>
            <w:shd w:val="clear" w:color="auto" w:fill="auto"/>
            <w:vAlign w:val="bottom"/>
          </w:tcPr>
          <w:p w:rsidR="009E6B60" w:rsidRDefault="009E6B60"/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6B60" w:rsidRDefault="009E6B60"/>
        </w:tc>
        <w:tc>
          <w:tcPr>
            <w:tcW w:w="1275" w:type="dxa"/>
            <w:shd w:val="clear" w:color="auto" w:fill="auto"/>
            <w:vAlign w:val="bottom"/>
          </w:tcPr>
          <w:p w:rsidR="009E6B60" w:rsidRDefault="009E6B60"/>
        </w:tc>
        <w:tc>
          <w:tcPr>
            <w:tcW w:w="1470" w:type="dxa"/>
            <w:shd w:val="clear" w:color="auto" w:fill="auto"/>
            <w:vAlign w:val="bottom"/>
          </w:tcPr>
          <w:p w:rsidR="009E6B60" w:rsidRDefault="009E6B60"/>
        </w:tc>
        <w:tc>
          <w:tcPr>
            <w:tcW w:w="2100" w:type="dxa"/>
            <w:shd w:val="clear" w:color="auto" w:fill="auto"/>
            <w:vAlign w:val="bottom"/>
          </w:tcPr>
          <w:p w:rsidR="009E6B60" w:rsidRDefault="009E6B60"/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6B60" w:rsidRDefault="009E6B60"/>
        </w:tc>
        <w:tc>
          <w:tcPr>
            <w:tcW w:w="1275" w:type="dxa"/>
            <w:shd w:val="clear" w:color="auto" w:fill="auto"/>
            <w:vAlign w:val="bottom"/>
          </w:tcPr>
          <w:p w:rsidR="009E6B60" w:rsidRDefault="009E6B60"/>
        </w:tc>
        <w:tc>
          <w:tcPr>
            <w:tcW w:w="1470" w:type="dxa"/>
            <w:shd w:val="clear" w:color="auto" w:fill="auto"/>
            <w:vAlign w:val="bottom"/>
          </w:tcPr>
          <w:p w:rsidR="009E6B60" w:rsidRDefault="009E6B60"/>
        </w:tc>
        <w:tc>
          <w:tcPr>
            <w:tcW w:w="2100" w:type="dxa"/>
            <w:shd w:val="clear" w:color="auto" w:fill="auto"/>
            <w:vAlign w:val="bottom"/>
          </w:tcPr>
          <w:p w:rsidR="009E6B60" w:rsidRDefault="009E6B60"/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6B60" w:rsidRDefault="009E6B60"/>
        </w:tc>
        <w:tc>
          <w:tcPr>
            <w:tcW w:w="1275" w:type="dxa"/>
            <w:shd w:val="clear" w:color="auto" w:fill="auto"/>
            <w:vAlign w:val="bottom"/>
          </w:tcPr>
          <w:p w:rsidR="009E6B60" w:rsidRDefault="009E6B60"/>
        </w:tc>
        <w:tc>
          <w:tcPr>
            <w:tcW w:w="1470" w:type="dxa"/>
            <w:shd w:val="clear" w:color="auto" w:fill="auto"/>
            <w:vAlign w:val="bottom"/>
          </w:tcPr>
          <w:p w:rsidR="009E6B60" w:rsidRDefault="009E6B60"/>
        </w:tc>
        <w:tc>
          <w:tcPr>
            <w:tcW w:w="2100" w:type="dxa"/>
            <w:shd w:val="clear" w:color="auto" w:fill="auto"/>
            <w:vAlign w:val="bottom"/>
          </w:tcPr>
          <w:p w:rsidR="009E6B60" w:rsidRDefault="009E6B60"/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 w:rsidRPr="008965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6B60" w:rsidRPr="008965C8" w:rsidRDefault="008965C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96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965C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96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965C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96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65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E6B60" w:rsidRPr="008965C8" w:rsidRDefault="009E6B6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6B60" w:rsidRPr="008965C8" w:rsidRDefault="009E6B6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6B60" w:rsidRPr="008965C8" w:rsidRDefault="009E6B6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6B60" w:rsidRPr="008965C8" w:rsidRDefault="009E6B6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6B60" w:rsidRPr="008965C8" w:rsidRDefault="009E6B6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6B60" w:rsidRPr="008965C8" w:rsidRDefault="009E6B6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6B60" w:rsidRPr="008965C8" w:rsidRDefault="009E6B60">
            <w:pPr>
              <w:rPr>
                <w:lang w:val="en-US"/>
              </w:rPr>
            </w:pPr>
          </w:p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6B60" w:rsidRDefault="009E6B60"/>
        </w:tc>
        <w:tc>
          <w:tcPr>
            <w:tcW w:w="1275" w:type="dxa"/>
            <w:shd w:val="clear" w:color="auto" w:fill="auto"/>
            <w:vAlign w:val="bottom"/>
          </w:tcPr>
          <w:p w:rsidR="009E6B60" w:rsidRDefault="009E6B60"/>
        </w:tc>
        <w:tc>
          <w:tcPr>
            <w:tcW w:w="1470" w:type="dxa"/>
            <w:shd w:val="clear" w:color="auto" w:fill="auto"/>
            <w:vAlign w:val="bottom"/>
          </w:tcPr>
          <w:p w:rsidR="009E6B60" w:rsidRDefault="009E6B60"/>
        </w:tc>
        <w:tc>
          <w:tcPr>
            <w:tcW w:w="2100" w:type="dxa"/>
            <w:shd w:val="clear" w:color="auto" w:fill="auto"/>
            <w:vAlign w:val="bottom"/>
          </w:tcPr>
          <w:p w:rsidR="009E6B60" w:rsidRDefault="009E6B60"/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6B60" w:rsidRDefault="009E6B60"/>
        </w:tc>
        <w:tc>
          <w:tcPr>
            <w:tcW w:w="1275" w:type="dxa"/>
            <w:shd w:val="clear" w:color="auto" w:fill="auto"/>
            <w:vAlign w:val="bottom"/>
          </w:tcPr>
          <w:p w:rsidR="009E6B60" w:rsidRDefault="009E6B60"/>
        </w:tc>
        <w:tc>
          <w:tcPr>
            <w:tcW w:w="1470" w:type="dxa"/>
            <w:shd w:val="clear" w:color="auto" w:fill="auto"/>
            <w:vAlign w:val="bottom"/>
          </w:tcPr>
          <w:p w:rsidR="009E6B60" w:rsidRDefault="009E6B60"/>
        </w:tc>
        <w:tc>
          <w:tcPr>
            <w:tcW w:w="2100" w:type="dxa"/>
            <w:shd w:val="clear" w:color="auto" w:fill="auto"/>
            <w:vAlign w:val="bottom"/>
          </w:tcPr>
          <w:p w:rsidR="009E6B60" w:rsidRDefault="009E6B60"/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6B60" w:rsidRDefault="009E6B60"/>
        </w:tc>
        <w:tc>
          <w:tcPr>
            <w:tcW w:w="1275" w:type="dxa"/>
            <w:shd w:val="clear" w:color="auto" w:fill="auto"/>
            <w:vAlign w:val="bottom"/>
          </w:tcPr>
          <w:p w:rsidR="009E6B60" w:rsidRDefault="009E6B60"/>
        </w:tc>
        <w:tc>
          <w:tcPr>
            <w:tcW w:w="1470" w:type="dxa"/>
            <w:shd w:val="clear" w:color="auto" w:fill="auto"/>
            <w:vAlign w:val="bottom"/>
          </w:tcPr>
          <w:p w:rsidR="009E6B60" w:rsidRDefault="009E6B60"/>
        </w:tc>
        <w:tc>
          <w:tcPr>
            <w:tcW w:w="2100" w:type="dxa"/>
            <w:shd w:val="clear" w:color="auto" w:fill="auto"/>
            <w:vAlign w:val="bottom"/>
          </w:tcPr>
          <w:p w:rsidR="009E6B60" w:rsidRDefault="009E6B60"/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6B60" w:rsidRDefault="008965C8" w:rsidP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47-2023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E6B60" w:rsidRDefault="009E6B60"/>
        </w:tc>
        <w:tc>
          <w:tcPr>
            <w:tcW w:w="1275" w:type="dxa"/>
            <w:shd w:val="clear" w:color="auto" w:fill="auto"/>
            <w:vAlign w:val="bottom"/>
          </w:tcPr>
          <w:p w:rsidR="009E6B60" w:rsidRDefault="009E6B60"/>
        </w:tc>
        <w:tc>
          <w:tcPr>
            <w:tcW w:w="1470" w:type="dxa"/>
            <w:shd w:val="clear" w:color="auto" w:fill="auto"/>
            <w:vAlign w:val="bottom"/>
          </w:tcPr>
          <w:p w:rsidR="009E6B60" w:rsidRDefault="009E6B60"/>
        </w:tc>
        <w:tc>
          <w:tcPr>
            <w:tcW w:w="2100" w:type="dxa"/>
            <w:shd w:val="clear" w:color="auto" w:fill="auto"/>
            <w:vAlign w:val="bottom"/>
          </w:tcPr>
          <w:p w:rsidR="009E6B60" w:rsidRDefault="009E6B60"/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6B60" w:rsidRDefault="009E6B60"/>
        </w:tc>
        <w:tc>
          <w:tcPr>
            <w:tcW w:w="1275" w:type="dxa"/>
            <w:shd w:val="clear" w:color="auto" w:fill="auto"/>
            <w:vAlign w:val="bottom"/>
          </w:tcPr>
          <w:p w:rsidR="009E6B60" w:rsidRDefault="009E6B60"/>
        </w:tc>
        <w:tc>
          <w:tcPr>
            <w:tcW w:w="1470" w:type="dxa"/>
            <w:shd w:val="clear" w:color="auto" w:fill="auto"/>
            <w:vAlign w:val="bottom"/>
          </w:tcPr>
          <w:p w:rsidR="009E6B60" w:rsidRDefault="009E6B60"/>
        </w:tc>
        <w:tc>
          <w:tcPr>
            <w:tcW w:w="2100" w:type="dxa"/>
            <w:shd w:val="clear" w:color="auto" w:fill="auto"/>
            <w:vAlign w:val="bottom"/>
          </w:tcPr>
          <w:p w:rsidR="009E6B60" w:rsidRDefault="009E6B60"/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6B60" w:rsidRDefault="009E6B60"/>
        </w:tc>
        <w:tc>
          <w:tcPr>
            <w:tcW w:w="2535" w:type="dxa"/>
            <w:shd w:val="clear" w:color="auto" w:fill="auto"/>
            <w:vAlign w:val="bottom"/>
          </w:tcPr>
          <w:p w:rsidR="009E6B60" w:rsidRDefault="009E6B60"/>
        </w:tc>
        <w:tc>
          <w:tcPr>
            <w:tcW w:w="3315" w:type="dxa"/>
            <w:shd w:val="clear" w:color="auto" w:fill="auto"/>
            <w:vAlign w:val="bottom"/>
          </w:tcPr>
          <w:p w:rsidR="009E6B60" w:rsidRDefault="009E6B60"/>
        </w:tc>
        <w:tc>
          <w:tcPr>
            <w:tcW w:w="1125" w:type="dxa"/>
            <w:shd w:val="clear" w:color="auto" w:fill="auto"/>
            <w:vAlign w:val="bottom"/>
          </w:tcPr>
          <w:p w:rsidR="009E6B60" w:rsidRDefault="009E6B60"/>
        </w:tc>
        <w:tc>
          <w:tcPr>
            <w:tcW w:w="1275" w:type="dxa"/>
            <w:shd w:val="clear" w:color="auto" w:fill="auto"/>
            <w:vAlign w:val="bottom"/>
          </w:tcPr>
          <w:p w:rsidR="009E6B60" w:rsidRDefault="009E6B60"/>
        </w:tc>
        <w:tc>
          <w:tcPr>
            <w:tcW w:w="1470" w:type="dxa"/>
            <w:shd w:val="clear" w:color="auto" w:fill="auto"/>
            <w:vAlign w:val="bottom"/>
          </w:tcPr>
          <w:p w:rsidR="009E6B60" w:rsidRDefault="009E6B60"/>
        </w:tc>
        <w:tc>
          <w:tcPr>
            <w:tcW w:w="2100" w:type="dxa"/>
            <w:shd w:val="clear" w:color="auto" w:fill="auto"/>
            <w:vAlign w:val="bottom"/>
          </w:tcPr>
          <w:p w:rsidR="009E6B60" w:rsidRDefault="009E6B60"/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6B60" w:rsidRDefault="009E6B60"/>
        </w:tc>
        <w:tc>
          <w:tcPr>
            <w:tcW w:w="1275" w:type="dxa"/>
            <w:shd w:val="clear" w:color="auto" w:fill="auto"/>
            <w:vAlign w:val="bottom"/>
          </w:tcPr>
          <w:p w:rsidR="009E6B60" w:rsidRDefault="009E6B60"/>
        </w:tc>
        <w:tc>
          <w:tcPr>
            <w:tcW w:w="1470" w:type="dxa"/>
            <w:shd w:val="clear" w:color="auto" w:fill="auto"/>
            <w:vAlign w:val="bottom"/>
          </w:tcPr>
          <w:p w:rsidR="009E6B60" w:rsidRDefault="009E6B60"/>
        </w:tc>
        <w:tc>
          <w:tcPr>
            <w:tcW w:w="2100" w:type="dxa"/>
            <w:shd w:val="clear" w:color="auto" w:fill="auto"/>
            <w:vAlign w:val="bottom"/>
          </w:tcPr>
          <w:p w:rsidR="009E6B60" w:rsidRDefault="009E6B60"/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6B60" w:rsidRDefault="009E6B60"/>
        </w:tc>
        <w:tc>
          <w:tcPr>
            <w:tcW w:w="2535" w:type="dxa"/>
            <w:shd w:val="clear" w:color="auto" w:fill="auto"/>
            <w:vAlign w:val="bottom"/>
          </w:tcPr>
          <w:p w:rsidR="009E6B60" w:rsidRDefault="009E6B60"/>
        </w:tc>
        <w:tc>
          <w:tcPr>
            <w:tcW w:w="3315" w:type="dxa"/>
            <w:shd w:val="clear" w:color="auto" w:fill="auto"/>
            <w:vAlign w:val="bottom"/>
          </w:tcPr>
          <w:p w:rsidR="009E6B60" w:rsidRDefault="009E6B60"/>
        </w:tc>
        <w:tc>
          <w:tcPr>
            <w:tcW w:w="1125" w:type="dxa"/>
            <w:shd w:val="clear" w:color="auto" w:fill="auto"/>
            <w:vAlign w:val="bottom"/>
          </w:tcPr>
          <w:p w:rsidR="009E6B60" w:rsidRDefault="009E6B60"/>
        </w:tc>
        <w:tc>
          <w:tcPr>
            <w:tcW w:w="1275" w:type="dxa"/>
            <w:shd w:val="clear" w:color="auto" w:fill="auto"/>
            <w:vAlign w:val="bottom"/>
          </w:tcPr>
          <w:p w:rsidR="009E6B60" w:rsidRDefault="009E6B60"/>
        </w:tc>
        <w:tc>
          <w:tcPr>
            <w:tcW w:w="1470" w:type="dxa"/>
            <w:shd w:val="clear" w:color="auto" w:fill="auto"/>
            <w:vAlign w:val="bottom"/>
          </w:tcPr>
          <w:p w:rsidR="009E6B60" w:rsidRDefault="009E6B60"/>
        </w:tc>
        <w:tc>
          <w:tcPr>
            <w:tcW w:w="2100" w:type="dxa"/>
            <w:shd w:val="clear" w:color="auto" w:fill="auto"/>
            <w:vAlign w:val="bottom"/>
          </w:tcPr>
          <w:p w:rsidR="009E6B60" w:rsidRDefault="009E6B60"/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Трос 3/4 мм стальной в оплетке ПВХ (100м) (Трос 3/4)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Прозрачный  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изделия    Сталь углеродистая/ПВХ</w:t>
            </w:r>
          </w:p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Трос  Покрытие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Цинк  Количество в упаковке,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 Длина, мм  100000  Диаметр, мм 3/4  Сфера применения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Строительство, монтаж подвесных конструкций, устройство наружных и внутренних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электрокоммуникаций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систем освещения, прокладка воздушных линий связи, ограждающие конструкции территорий, системы управления авиационной техники, машиностроение, автотранспорт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лифтостроение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подъемные и буксировочные системы, бытовые и хозяйственные нужды. Применяется для долговременного неподвижного крепления в качестве растяжек или несущего троса. Петли на тросе формируются с помощью коушей и зажимов. Трос используется в 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плекте с карабинами, талрепами, такелажными скобами и т.п.  Дополнительная информация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троса: 6х7+FC (6 – количество прядей троса, 7 – количество проволок в пряди, FC – органический материал сердечника). Дополнительное покрытие из поливинилхлорида </w:t>
            </w:r>
            <w:r>
              <w:rPr>
                <w:rFonts w:ascii="Times New Roman" w:hAnsi="Times New Roman"/>
                <w:sz w:val="24"/>
                <w:szCs w:val="24"/>
              </w:rPr>
              <w:t>(ПВХ) повышает коррозионную стойкость.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9E6B6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9E6B6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для троса двойной 4мм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9E6B6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9E6B6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9E6B6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Талреп DIN1480 М5 крюк-кольцо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9E6B6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9E6B6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9E6B6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Анкерный болт HG с крюком 10х60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9E6B6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9E6B6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9E6B6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Анкер латунный MSA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.=10мм L=30мм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Анкер латунный MSA 8 М8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.=10мм L=30мм</w:t>
            </w:r>
          </w:p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Метрический размер резьбы</w:t>
            </w:r>
          </w:p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</w:t>
            </w:r>
          </w:p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мм</w:t>
            </w:r>
          </w:p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засверленого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отверстия</w:t>
            </w:r>
          </w:p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мм</w:t>
            </w:r>
          </w:p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Минимальная глубина отверстия</w:t>
            </w:r>
          </w:p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мм</w:t>
            </w:r>
          </w:p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втулки</w:t>
            </w:r>
          </w:p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Латунь</w:t>
            </w:r>
          </w:p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</w:t>
            </w:r>
          </w:p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Необработанная</w:t>
            </w:r>
          </w:p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Крепление устройства</w:t>
            </w:r>
          </w:p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Шпилька</w:t>
            </w:r>
          </w:p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Вставка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9E6B6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9E6B6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Шпилька DIN975 М8х2000 резьбовая оцинкованная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9E6B6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896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9E6B6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6B60" w:rsidRDefault="009E6B6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E6B60" w:rsidRDefault="009E6B60"/>
        </w:tc>
        <w:tc>
          <w:tcPr>
            <w:tcW w:w="2535" w:type="dxa"/>
            <w:shd w:val="clear" w:color="auto" w:fill="auto"/>
            <w:vAlign w:val="bottom"/>
          </w:tcPr>
          <w:p w:rsidR="009E6B60" w:rsidRDefault="009E6B60"/>
        </w:tc>
        <w:tc>
          <w:tcPr>
            <w:tcW w:w="3315" w:type="dxa"/>
            <w:shd w:val="clear" w:color="auto" w:fill="auto"/>
            <w:vAlign w:val="bottom"/>
          </w:tcPr>
          <w:p w:rsidR="009E6B60" w:rsidRDefault="009E6B60"/>
        </w:tc>
        <w:tc>
          <w:tcPr>
            <w:tcW w:w="1125" w:type="dxa"/>
            <w:shd w:val="clear" w:color="auto" w:fill="auto"/>
            <w:vAlign w:val="bottom"/>
          </w:tcPr>
          <w:p w:rsidR="009E6B60" w:rsidRDefault="009E6B60"/>
        </w:tc>
        <w:tc>
          <w:tcPr>
            <w:tcW w:w="1275" w:type="dxa"/>
            <w:shd w:val="clear" w:color="auto" w:fill="auto"/>
            <w:vAlign w:val="bottom"/>
          </w:tcPr>
          <w:p w:rsidR="009E6B60" w:rsidRDefault="009E6B60"/>
        </w:tc>
        <w:tc>
          <w:tcPr>
            <w:tcW w:w="1470" w:type="dxa"/>
            <w:shd w:val="clear" w:color="auto" w:fill="auto"/>
            <w:vAlign w:val="bottom"/>
          </w:tcPr>
          <w:p w:rsidR="009E6B60" w:rsidRDefault="009E6B60"/>
        </w:tc>
        <w:tc>
          <w:tcPr>
            <w:tcW w:w="2100" w:type="dxa"/>
            <w:shd w:val="clear" w:color="auto" w:fill="auto"/>
            <w:vAlign w:val="bottom"/>
          </w:tcPr>
          <w:p w:rsidR="009E6B60" w:rsidRDefault="009E6B60"/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6B60" w:rsidRDefault="008965C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E6B60" w:rsidRDefault="009E6B60"/>
        </w:tc>
        <w:tc>
          <w:tcPr>
            <w:tcW w:w="2535" w:type="dxa"/>
            <w:shd w:val="clear" w:color="auto" w:fill="auto"/>
            <w:vAlign w:val="bottom"/>
          </w:tcPr>
          <w:p w:rsidR="009E6B60" w:rsidRDefault="009E6B60"/>
        </w:tc>
        <w:tc>
          <w:tcPr>
            <w:tcW w:w="3315" w:type="dxa"/>
            <w:shd w:val="clear" w:color="auto" w:fill="auto"/>
            <w:vAlign w:val="bottom"/>
          </w:tcPr>
          <w:p w:rsidR="009E6B60" w:rsidRDefault="009E6B60"/>
        </w:tc>
        <w:tc>
          <w:tcPr>
            <w:tcW w:w="1125" w:type="dxa"/>
            <w:shd w:val="clear" w:color="auto" w:fill="auto"/>
            <w:vAlign w:val="bottom"/>
          </w:tcPr>
          <w:p w:rsidR="009E6B60" w:rsidRDefault="009E6B60"/>
        </w:tc>
        <w:tc>
          <w:tcPr>
            <w:tcW w:w="1275" w:type="dxa"/>
            <w:shd w:val="clear" w:color="auto" w:fill="auto"/>
            <w:vAlign w:val="bottom"/>
          </w:tcPr>
          <w:p w:rsidR="009E6B60" w:rsidRDefault="009E6B60"/>
        </w:tc>
        <w:tc>
          <w:tcPr>
            <w:tcW w:w="1470" w:type="dxa"/>
            <w:shd w:val="clear" w:color="auto" w:fill="auto"/>
            <w:vAlign w:val="bottom"/>
          </w:tcPr>
          <w:p w:rsidR="009E6B60" w:rsidRDefault="009E6B60"/>
        </w:tc>
        <w:tc>
          <w:tcPr>
            <w:tcW w:w="2100" w:type="dxa"/>
            <w:shd w:val="clear" w:color="auto" w:fill="auto"/>
            <w:vAlign w:val="bottom"/>
          </w:tcPr>
          <w:p w:rsidR="009E6B60" w:rsidRDefault="009E6B60"/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6B60" w:rsidRDefault="008965C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E6B60" w:rsidRDefault="009E6B60"/>
        </w:tc>
        <w:tc>
          <w:tcPr>
            <w:tcW w:w="2535" w:type="dxa"/>
            <w:shd w:val="clear" w:color="auto" w:fill="auto"/>
            <w:vAlign w:val="bottom"/>
          </w:tcPr>
          <w:p w:rsidR="009E6B60" w:rsidRDefault="009E6B60"/>
        </w:tc>
        <w:tc>
          <w:tcPr>
            <w:tcW w:w="3315" w:type="dxa"/>
            <w:shd w:val="clear" w:color="auto" w:fill="auto"/>
            <w:vAlign w:val="bottom"/>
          </w:tcPr>
          <w:p w:rsidR="009E6B60" w:rsidRDefault="009E6B60"/>
        </w:tc>
        <w:tc>
          <w:tcPr>
            <w:tcW w:w="1125" w:type="dxa"/>
            <w:shd w:val="clear" w:color="auto" w:fill="auto"/>
            <w:vAlign w:val="bottom"/>
          </w:tcPr>
          <w:p w:rsidR="009E6B60" w:rsidRDefault="009E6B60"/>
        </w:tc>
        <w:tc>
          <w:tcPr>
            <w:tcW w:w="1275" w:type="dxa"/>
            <w:shd w:val="clear" w:color="auto" w:fill="auto"/>
            <w:vAlign w:val="bottom"/>
          </w:tcPr>
          <w:p w:rsidR="009E6B60" w:rsidRDefault="009E6B60"/>
        </w:tc>
        <w:tc>
          <w:tcPr>
            <w:tcW w:w="1470" w:type="dxa"/>
            <w:shd w:val="clear" w:color="auto" w:fill="auto"/>
            <w:vAlign w:val="bottom"/>
          </w:tcPr>
          <w:p w:rsidR="009E6B60" w:rsidRDefault="009E6B60"/>
        </w:tc>
        <w:tc>
          <w:tcPr>
            <w:tcW w:w="2100" w:type="dxa"/>
            <w:shd w:val="clear" w:color="auto" w:fill="auto"/>
            <w:vAlign w:val="bottom"/>
          </w:tcPr>
          <w:p w:rsidR="009E6B60" w:rsidRDefault="009E6B60"/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6B60" w:rsidRDefault="008965C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E6B60" w:rsidRDefault="009E6B60"/>
        </w:tc>
        <w:tc>
          <w:tcPr>
            <w:tcW w:w="2535" w:type="dxa"/>
            <w:shd w:val="clear" w:color="auto" w:fill="auto"/>
            <w:vAlign w:val="bottom"/>
          </w:tcPr>
          <w:p w:rsidR="009E6B60" w:rsidRDefault="009E6B60"/>
        </w:tc>
        <w:tc>
          <w:tcPr>
            <w:tcW w:w="3315" w:type="dxa"/>
            <w:shd w:val="clear" w:color="auto" w:fill="auto"/>
            <w:vAlign w:val="bottom"/>
          </w:tcPr>
          <w:p w:rsidR="009E6B60" w:rsidRDefault="009E6B60"/>
        </w:tc>
        <w:tc>
          <w:tcPr>
            <w:tcW w:w="1125" w:type="dxa"/>
            <w:shd w:val="clear" w:color="auto" w:fill="auto"/>
            <w:vAlign w:val="bottom"/>
          </w:tcPr>
          <w:p w:rsidR="009E6B60" w:rsidRDefault="009E6B60"/>
        </w:tc>
        <w:tc>
          <w:tcPr>
            <w:tcW w:w="1275" w:type="dxa"/>
            <w:shd w:val="clear" w:color="auto" w:fill="auto"/>
            <w:vAlign w:val="bottom"/>
          </w:tcPr>
          <w:p w:rsidR="009E6B60" w:rsidRDefault="009E6B60"/>
        </w:tc>
        <w:tc>
          <w:tcPr>
            <w:tcW w:w="1470" w:type="dxa"/>
            <w:shd w:val="clear" w:color="auto" w:fill="auto"/>
            <w:vAlign w:val="bottom"/>
          </w:tcPr>
          <w:p w:rsidR="009E6B60" w:rsidRDefault="009E6B60"/>
        </w:tc>
        <w:tc>
          <w:tcPr>
            <w:tcW w:w="2100" w:type="dxa"/>
            <w:shd w:val="clear" w:color="auto" w:fill="auto"/>
            <w:vAlign w:val="bottom"/>
          </w:tcPr>
          <w:p w:rsidR="009E6B60" w:rsidRDefault="009E6B60"/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6B60" w:rsidRDefault="008965C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19.01.2023 17:00:00 по местному времени. </w:t>
            </w:r>
          </w:p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6B60" w:rsidRDefault="009E6B60"/>
        </w:tc>
        <w:tc>
          <w:tcPr>
            <w:tcW w:w="2535" w:type="dxa"/>
            <w:shd w:val="clear" w:color="auto" w:fill="auto"/>
            <w:vAlign w:val="bottom"/>
          </w:tcPr>
          <w:p w:rsidR="009E6B60" w:rsidRDefault="009E6B60"/>
        </w:tc>
        <w:tc>
          <w:tcPr>
            <w:tcW w:w="3315" w:type="dxa"/>
            <w:shd w:val="clear" w:color="auto" w:fill="auto"/>
            <w:vAlign w:val="bottom"/>
          </w:tcPr>
          <w:p w:rsidR="009E6B60" w:rsidRDefault="009E6B60"/>
        </w:tc>
        <w:tc>
          <w:tcPr>
            <w:tcW w:w="1125" w:type="dxa"/>
            <w:shd w:val="clear" w:color="auto" w:fill="auto"/>
            <w:vAlign w:val="bottom"/>
          </w:tcPr>
          <w:p w:rsidR="009E6B60" w:rsidRDefault="009E6B60"/>
        </w:tc>
        <w:tc>
          <w:tcPr>
            <w:tcW w:w="1275" w:type="dxa"/>
            <w:shd w:val="clear" w:color="auto" w:fill="auto"/>
            <w:vAlign w:val="bottom"/>
          </w:tcPr>
          <w:p w:rsidR="009E6B60" w:rsidRDefault="009E6B60"/>
        </w:tc>
        <w:tc>
          <w:tcPr>
            <w:tcW w:w="1470" w:type="dxa"/>
            <w:shd w:val="clear" w:color="auto" w:fill="auto"/>
            <w:vAlign w:val="bottom"/>
          </w:tcPr>
          <w:p w:rsidR="009E6B60" w:rsidRDefault="009E6B60"/>
        </w:tc>
        <w:tc>
          <w:tcPr>
            <w:tcW w:w="2100" w:type="dxa"/>
            <w:shd w:val="clear" w:color="auto" w:fill="auto"/>
            <w:vAlign w:val="bottom"/>
          </w:tcPr>
          <w:p w:rsidR="009E6B60" w:rsidRDefault="009E6B60"/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6B60" w:rsidRDefault="008965C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6B60" w:rsidRDefault="009E6B60"/>
        </w:tc>
        <w:tc>
          <w:tcPr>
            <w:tcW w:w="2535" w:type="dxa"/>
            <w:shd w:val="clear" w:color="auto" w:fill="auto"/>
            <w:vAlign w:val="bottom"/>
          </w:tcPr>
          <w:p w:rsidR="009E6B60" w:rsidRDefault="009E6B60"/>
        </w:tc>
        <w:tc>
          <w:tcPr>
            <w:tcW w:w="3315" w:type="dxa"/>
            <w:shd w:val="clear" w:color="auto" w:fill="auto"/>
            <w:vAlign w:val="bottom"/>
          </w:tcPr>
          <w:p w:rsidR="009E6B60" w:rsidRDefault="009E6B60"/>
        </w:tc>
        <w:tc>
          <w:tcPr>
            <w:tcW w:w="1125" w:type="dxa"/>
            <w:shd w:val="clear" w:color="auto" w:fill="auto"/>
            <w:vAlign w:val="bottom"/>
          </w:tcPr>
          <w:p w:rsidR="009E6B60" w:rsidRDefault="009E6B60"/>
        </w:tc>
        <w:tc>
          <w:tcPr>
            <w:tcW w:w="1275" w:type="dxa"/>
            <w:shd w:val="clear" w:color="auto" w:fill="auto"/>
            <w:vAlign w:val="bottom"/>
          </w:tcPr>
          <w:p w:rsidR="009E6B60" w:rsidRDefault="009E6B60"/>
        </w:tc>
        <w:tc>
          <w:tcPr>
            <w:tcW w:w="1470" w:type="dxa"/>
            <w:shd w:val="clear" w:color="auto" w:fill="auto"/>
            <w:vAlign w:val="bottom"/>
          </w:tcPr>
          <w:p w:rsidR="009E6B60" w:rsidRDefault="009E6B60"/>
        </w:tc>
        <w:tc>
          <w:tcPr>
            <w:tcW w:w="2100" w:type="dxa"/>
            <w:shd w:val="clear" w:color="auto" w:fill="auto"/>
            <w:vAlign w:val="bottom"/>
          </w:tcPr>
          <w:p w:rsidR="009E6B60" w:rsidRDefault="009E6B60"/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6B60" w:rsidRDefault="009E6B60"/>
        </w:tc>
        <w:tc>
          <w:tcPr>
            <w:tcW w:w="2535" w:type="dxa"/>
            <w:shd w:val="clear" w:color="auto" w:fill="auto"/>
            <w:vAlign w:val="bottom"/>
          </w:tcPr>
          <w:p w:rsidR="009E6B60" w:rsidRDefault="009E6B60"/>
        </w:tc>
        <w:tc>
          <w:tcPr>
            <w:tcW w:w="3315" w:type="dxa"/>
            <w:shd w:val="clear" w:color="auto" w:fill="auto"/>
            <w:vAlign w:val="bottom"/>
          </w:tcPr>
          <w:p w:rsidR="009E6B60" w:rsidRDefault="009E6B60"/>
        </w:tc>
        <w:tc>
          <w:tcPr>
            <w:tcW w:w="1125" w:type="dxa"/>
            <w:shd w:val="clear" w:color="auto" w:fill="auto"/>
            <w:vAlign w:val="bottom"/>
          </w:tcPr>
          <w:p w:rsidR="009E6B60" w:rsidRDefault="009E6B60"/>
        </w:tc>
        <w:tc>
          <w:tcPr>
            <w:tcW w:w="1275" w:type="dxa"/>
            <w:shd w:val="clear" w:color="auto" w:fill="auto"/>
            <w:vAlign w:val="bottom"/>
          </w:tcPr>
          <w:p w:rsidR="009E6B60" w:rsidRDefault="009E6B60"/>
        </w:tc>
        <w:tc>
          <w:tcPr>
            <w:tcW w:w="1470" w:type="dxa"/>
            <w:shd w:val="clear" w:color="auto" w:fill="auto"/>
            <w:vAlign w:val="bottom"/>
          </w:tcPr>
          <w:p w:rsidR="009E6B60" w:rsidRDefault="009E6B60"/>
        </w:tc>
        <w:tc>
          <w:tcPr>
            <w:tcW w:w="2100" w:type="dxa"/>
            <w:shd w:val="clear" w:color="auto" w:fill="auto"/>
            <w:vAlign w:val="bottom"/>
          </w:tcPr>
          <w:p w:rsidR="009E6B60" w:rsidRDefault="009E6B60"/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6B60" w:rsidRDefault="009E6B60"/>
        </w:tc>
        <w:tc>
          <w:tcPr>
            <w:tcW w:w="2535" w:type="dxa"/>
            <w:shd w:val="clear" w:color="auto" w:fill="auto"/>
            <w:vAlign w:val="bottom"/>
          </w:tcPr>
          <w:p w:rsidR="009E6B60" w:rsidRDefault="009E6B60"/>
        </w:tc>
        <w:tc>
          <w:tcPr>
            <w:tcW w:w="3315" w:type="dxa"/>
            <w:shd w:val="clear" w:color="auto" w:fill="auto"/>
            <w:vAlign w:val="bottom"/>
          </w:tcPr>
          <w:p w:rsidR="009E6B60" w:rsidRDefault="009E6B60"/>
        </w:tc>
        <w:tc>
          <w:tcPr>
            <w:tcW w:w="1125" w:type="dxa"/>
            <w:shd w:val="clear" w:color="auto" w:fill="auto"/>
            <w:vAlign w:val="bottom"/>
          </w:tcPr>
          <w:p w:rsidR="009E6B60" w:rsidRDefault="009E6B60"/>
        </w:tc>
        <w:tc>
          <w:tcPr>
            <w:tcW w:w="1275" w:type="dxa"/>
            <w:shd w:val="clear" w:color="auto" w:fill="auto"/>
            <w:vAlign w:val="bottom"/>
          </w:tcPr>
          <w:p w:rsidR="009E6B60" w:rsidRDefault="009E6B60"/>
        </w:tc>
        <w:tc>
          <w:tcPr>
            <w:tcW w:w="1470" w:type="dxa"/>
            <w:shd w:val="clear" w:color="auto" w:fill="auto"/>
            <w:vAlign w:val="bottom"/>
          </w:tcPr>
          <w:p w:rsidR="009E6B60" w:rsidRDefault="009E6B60"/>
        </w:tc>
        <w:tc>
          <w:tcPr>
            <w:tcW w:w="2100" w:type="dxa"/>
            <w:shd w:val="clear" w:color="auto" w:fill="auto"/>
            <w:vAlign w:val="bottom"/>
          </w:tcPr>
          <w:p w:rsidR="009E6B60" w:rsidRDefault="009E6B60"/>
        </w:tc>
        <w:tc>
          <w:tcPr>
            <w:tcW w:w="1995" w:type="dxa"/>
            <w:shd w:val="clear" w:color="auto" w:fill="auto"/>
            <w:vAlign w:val="bottom"/>
          </w:tcPr>
          <w:p w:rsidR="009E6B60" w:rsidRDefault="009E6B60"/>
        </w:tc>
        <w:tc>
          <w:tcPr>
            <w:tcW w:w="1650" w:type="dxa"/>
            <w:shd w:val="clear" w:color="auto" w:fill="auto"/>
            <w:vAlign w:val="bottom"/>
          </w:tcPr>
          <w:p w:rsidR="009E6B60" w:rsidRDefault="009E6B60"/>
        </w:tc>
        <w:tc>
          <w:tcPr>
            <w:tcW w:w="1905" w:type="dxa"/>
            <w:shd w:val="clear" w:color="auto" w:fill="auto"/>
            <w:vAlign w:val="bottom"/>
          </w:tcPr>
          <w:p w:rsidR="009E6B60" w:rsidRDefault="009E6B60"/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6B60" w:rsidRDefault="008965C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E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6B60" w:rsidRDefault="008965C8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8965C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6B60"/>
    <w:rsid w:val="008965C8"/>
    <w:rsid w:val="009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609E9-023B-484C-BBC6-6A5F2B19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2023-01-16T09:50:00Z</dcterms:created>
  <dcterms:modified xsi:type="dcterms:W3CDTF">2023-01-16T09:51:00Z</dcterms:modified>
</cp:coreProperties>
</file>