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5"/>
        <w:gridCol w:w="1936"/>
        <w:gridCol w:w="3459"/>
        <w:gridCol w:w="470"/>
        <w:gridCol w:w="633"/>
        <w:gridCol w:w="849"/>
        <w:gridCol w:w="1693"/>
        <w:gridCol w:w="1378"/>
      </w:tblGrid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RPr="0075000E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RPr="0075000E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Pr="008202C6" w:rsidRDefault="00C77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2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Pr="008202C6" w:rsidRDefault="009C72DB">
            <w:pPr>
              <w:rPr>
                <w:szCs w:val="16"/>
                <w:lang w:val="en-US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8202C6" w:rsidP="0075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00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</w:t>
            </w:r>
            <w:r w:rsidR="00C778DB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="007500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72DB" w:rsidRDefault="00C77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Мундштук картонный МК-"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Пайп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" 28 х 65 х 1.0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13 х 75 </w:t>
            </w:r>
            <w:r w:rsidRPr="00CF0491">
              <w:rPr>
                <w:rFonts w:ascii="Times New Roman" w:hAnsi="Times New Roman"/>
                <w:sz w:val="24"/>
                <w:szCs w:val="24"/>
              </w:rPr>
              <w:lastRenderedPageBreak/>
              <w:t>мм, 4 мл, крышка фиолетовая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двух идентичных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</w:t>
            </w:r>
            <w:r w:rsidRPr="00CF0491">
              <w:rPr>
                <w:rFonts w:ascii="Times New Roman" w:hAnsi="Times New Roman"/>
                <w:sz w:val="24"/>
                <w:szCs w:val="24"/>
              </w:rPr>
              <w:lastRenderedPageBreak/>
              <w:t>наклейки дополнительного кода на направление анализа (с целью сокращения времени на маркировку пробы)</w:t>
            </w:r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-наличие этикетки с указанием: уровня заполнения для контроля корректного наполнения пробирки и обеспечения точного </w:t>
            </w:r>
            <w:r w:rsidRPr="00CF0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- стерилизация – радиационным методом (гамма – излучение, знак обозначения - R)</w:t>
            </w:r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-область применения: гематология</w:t>
            </w:r>
          </w:p>
          <w:p w:rsidR="00CF0491" w:rsidRPr="00CF0491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-срок годности 18 месяцев с момента производства</w:t>
            </w:r>
          </w:p>
          <w:p w:rsidR="009C72DB" w:rsidRDefault="00CF0491" w:rsidP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Игла двухсторонняя для взятия крови с прозрачной камерой №50 (цвет зеленый)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Держатель одноразовый для двусторонней иглы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77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Электроды для электромиографии 22 х 34 мм, одноразовые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72DB" w:rsidRDefault="009C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CF0491" w:rsidTr="00C778D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Набор гинекологический смотровой одноразовый стерильный "Ева" (зеркало по Куско №2,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491"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 w:rsidRPr="00CF0491"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 w:rsidRPr="00CF0491"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491" w:rsidRDefault="00CF0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0491" w:rsidRDefault="00CF0491">
            <w:pPr>
              <w:rPr>
                <w:szCs w:val="16"/>
              </w:rPr>
            </w:pPr>
          </w:p>
        </w:tc>
      </w:tr>
      <w:tr w:rsidR="009C72DB" w:rsidTr="00C778D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CF0491">
              <w:rPr>
                <w:rFonts w:ascii="Times New Roman" w:hAnsi="Times New Roman"/>
                <w:sz w:val="28"/>
                <w:szCs w:val="28"/>
              </w:rPr>
              <w:t>в течение 14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2DB" w:rsidTr="00C778D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C72DB" w:rsidTr="00C778D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72DB" w:rsidTr="00C778D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049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72DB" w:rsidRDefault="009C72DB">
            <w:pPr>
              <w:rPr>
                <w:szCs w:val="16"/>
              </w:rPr>
            </w:pP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77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72DB" w:rsidTr="00C778D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72DB" w:rsidRDefault="00CF0491" w:rsidP="00CF0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Алешечкина Екатерина Александровна</w:t>
            </w:r>
            <w:bookmarkStart w:id="0" w:name="_GoBack"/>
            <w:bookmarkEnd w:id="0"/>
            <w:r w:rsidR="00C778DB">
              <w:rPr>
                <w:rFonts w:ascii="Times New Roman" w:hAnsi="Times New Roman"/>
                <w:sz w:val="20"/>
                <w:szCs w:val="20"/>
              </w:rPr>
              <w:t>, тел.220-16-04</w:t>
            </w:r>
          </w:p>
        </w:tc>
      </w:tr>
    </w:tbl>
    <w:p w:rsidR="00D0501D" w:rsidRDefault="00D0501D"/>
    <w:sectPr w:rsidR="00D0501D" w:rsidSect="009C72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DB"/>
    <w:rsid w:val="00294BB0"/>
    <w:rsid w:val="0075000E"/>
    <w:rsid w:val="008202C6"/>
    <w:rsid w:val="009C72DB"/>
    <w:rsid w:val="00C778DB"/>
    <w:rsid w:val="00CF0491"/>
    <w:rsid w:val="00D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4707-05B6-4F57-9BBD-3ECB11A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72D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2019-06-21T07:13:00Z</dcterms:created>
  <dcterms:modified xsi:type="dcterms:W3CDTF">2019-06-21T07:19:00Z</dcterms:modified>
</cp:coreProperties>
</file>