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106"/>
        <w:gridCol w:w="3197"/>
        <w:gridCol w:w="551"/>
        <w:gridCol w:w="619"/>
        <w:gridCol w:w="866"/>
        <w:gridCol w:w="1697"/>
        <w:gridCol w:w="1381"/>
      </w:tblGrid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RPr="00F64760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Pr="00F64760" w:rsidRDefault="00F647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6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szCs w:val="16"/>
                <w:lang w:val="en-US"/>
              </w:rPr>
            </w:pPr>
          </w:p>
        </w:tc>
      </w:tr>
      <w:tr w:rsidR="00074FE4" w:rsidRPr="00F64760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Pr="00F64760" w:rsidRDefault="00F647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476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Pr="00F64760" w:rsidRDefault="00074FE4">
            <w:pPr>
              <w:rPr>
                <w:szCs w:val="16"/>
                <w:lang w:val="en-US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 w:rsidP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15/04/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№.__________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1" w:type="dxa"/>
            <w:gridSpan w:val="3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70" w:type="dxa"/>
            <w:gridSpan w:val="7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4FE4" w:rsidRDefault="00F64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тестовый имплантируемый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8-контактный для стимуляции спинного мозга</w:t>
            </w:r>
          </w:p>
        </w:tc>
        <w:tc>
          <w:tcPr>
            <w:tcW w:w="3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прямая.Длинна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электрода: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1,3 мм. Форма контакта на дистальном конце – цилиндрическая; расстояние между контактами на дистальном конце – 1,0 мм; длина каждого контакта – 3,0 мм;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бщая длина контактов на дистальном конце – 31,0 мм; температура хранения электродов – от 0 °C до 45°C.Каждыйэлектрод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STLinear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себя:Стилеты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шт.: 2 изогнутых стилета, один из которых вставлен в электрод и один прямой стилет; игла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стилетом; холостой электрод - 1 шт.; фиксирующий рукав (фиксатор) - 4 шт.; направляющий наконечник для стилета; позиционные ярлыки для электрода: левый и правый (нестерильные).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удлинителем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тестовой стимуляции</w:t>
            </w:r>
          </w:p>
        </w:tc>
        <w:tc>
          <w:tcPr>
            <w:tcW w:w="34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кабель с удлинителем для тестовой стимуляции, длина − 61 см, совместим с 1 или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восьмиконтактными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электродамидля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тестовой стимуляции диаметром 1,3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расстоянием – 1,0 мм, длино</w:t>
            </w:r>
            <w:r>
              <w:rPr>
                <w:rFonts w:ascii="Times New Roman" w:hAnsi="Times New Roman"/>
                <w:sz w:val="24"/>
                <w:szCs w:val="24"/>
              </w:rPr>
              <w:t>й контактов – 3,0 мм. Операционный кабель позволяет использование электрода вместе со вставленным внутрь стилетом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F64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4FE4" w:rsidRDefault="00074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 w:rsidP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 w:rsidP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207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3475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074FE4" w:rsidRDefault="00074FE4">
            <w:pPr>
              <w:rPr>
                <w:szCs w:val="16"/>
              </w:rPr>
            </w:pP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4FE4" w:rsidTr="00F6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74FE4" w:rsidRDefault="00F64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647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FE4"/>
    <w:rsid w:val="00074FE4"/>
    <w:rsid w:val="00F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8158-0DCC-4ECB-B380-8B6498A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2020-04-15T06:57:00Z</dcterms:created>
  <dcterms:modified xsi:type="dcterms:W3CDTF">2020-04-15T06:59:00Z</dcterms:modified>
</cp:coreProperties>
</file>