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145"/>
        <w:gridCol w:w="2413"/>
        <w:gridCol w:w="627"/>
        <w:gridCol w:w="802"/>
        <w:gridCol w:w="990"/>
        <w:gridCol w:w="1791"/>
        <w:gridCol w:w="1507"/>
      </w:tblGrid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 w:rsidRPr="00AB6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5FF5" w:rsidRPr="00AB6D64" w:rsidRDefault="00AB6D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6D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B6D6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B6D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B6D6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B6D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6D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Pr="00AB6D64" w:rsidRDefault="007D5F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Pr="00AB6D64" w:rsidRDefault="007D5F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Pr="00AB6D64" w:rsidRDefault="007D5F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Pr="00AB6D64" w:rsidRDefault="007D5F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Pr="00AB6D64" w:rsidRDefault="007D5FF5">
            <w:pPr>
              <w:rPr>
                <w:szCs w:val="16"/>
                <w:lang w:val="en-US"/>
              </w:rPr>
            </w:pPr>
          </w:p>
        </w:tc>
      </w:tr>
      <w:tr w:rsidR="007D5FF5" w:rsidRPr="00AB6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5FF5" w:rsidRPr="00AB6D64" w:rsidRDefault="00AB6D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6D6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Pr="00AB6D64" w:rsidRDefault="007D5F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Pr="00AB6D64" w:rsidRDefault="007D5F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Pr="00AB6D64" w:rsidRDefault="007D5F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Pr="00AB6D64" w:rsidRDefault="007D5F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Pr="00AB6D64" w:rsidRDefault="007D5FF5">
            <w:pPr>
              <w:rPr>
                <w:szCs w:val="16"/>
                <w:lang w:val="en-US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5FF5" w:rsidRDefault="00AB6D64" w:rsidP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№.371-2020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D5FF5" w:rsidRDefault="00AB6D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5FF5" w:rsidRDefault="00AB6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FF5" w:rsidRDefault="00AB6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FF5" w:rsidRDefault="00AB6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FF5" w:rsidRDefault="00AB6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FF5" w:rsidRDefault="00AB6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FF5" w:rsidRDefault="00AB6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FF5" w:rsidRDefault="00AB6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FF5" w:rsidRDefault="00AB6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5FF5" w:rsidRDefault="00AB6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Бактериальный фильтр/устройство, предохраняющее емкость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сбора секрета от переполнения, гидрофобный, одноразовый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электроотсоса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ATMOS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361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DDS-антибактериальный фильтр используется как защита от заполнения для аспираторов. Должен иметь гидрофобные свойства. Одноразового использования.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аспиратор</w:t>
            </w:r>
            <w:r>
              <w:rPr>
                <w:rFonts w:ascii="Times New Roman" w:hAnsi="Times New Roman"/>
                <w:sz w:val="24"/>
                <w:szCs w:val="24"/>
              </w:rPr>
              <w:t>ами (ATMOS серии 361С) согласно инструкции 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накопительной емкости с уплотнителем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Крышка-DDS накопительной емкости с уплотнителем для ATMOS 451. Материал крышки для емкости - пластик. Внутренний диаметр крышки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емкости 166 мм. Возможность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- 134 С. Цвет крышки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Рукоятка для емкости накопительной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Рукоятка-DDS для емкости накопительной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ATMOS 451. Материал рукоятки для емкости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- 134 С. Цвет рукоятки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 брызг силиконовая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Защита-DDS от брызг силиконовая для ATMOS 451.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134 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пластиковая накопительная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Емкость-DDS пластиковая накопительная 3 л для ATMOS 451. Материал емкости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Высота емкости - 247 мм. Наружный диаметр емкости - 166 мм.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134 С. Цвет фиолетовый.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пластиковая накопительная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Емкость-DDS пластиковая накопительная 5 л для ATMOS 451. Материал емкости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Высота емкости - 396 мм. Наружный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емкости - 166 мм.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134 С. Цвет фиолетовый.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Коннектор шланговый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Коннектор-DDS шланговый для ATMOS 451. Внутренний диаметр адаптеров для шланга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и 10 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Температура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134 С. Цвет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накопительной емкости с уплотнителем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Крышка накопительной емкости с уплотнителем (включает 1 запасной DDS-фильтр) для ATMOS 261. Цвет голубой, </w:t>
            </w:r>
            <w:r>
              <w:rPr>
                <w:rFonts w:ascii="Times New Roman" w:hAnsi="Times New Roman"/>
                <w:sz w:val="24"/>
                <w:szCs w:val="24"/>
              </w:rPr>
              <w:t>Материал крышки для емкости - 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пластиковая накопительная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пластиковая накопительная градуированная 1 л для ATMOS 261. Материал емкости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прозрачный.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для шланга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шланга. Регулировка вакуума пальцем, одноразовый, стерильный,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AB6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5FF5" w:rsidRDefault="007D5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5FF5" w:rsidRDefault="00AB6D64" w:rsidP="00AB6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5FF5" w:rsidRDefault="00AB6D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5FF5" w:rsidRDefault="00AB6D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5FF5" w:rsidRDefault="00AB6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20.04.2020 17:00:00 по местному времени.</w:t>
            </w: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5FF5" w:rsidRDefault="00AB6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5FF5" w:rsidRDefault="007D5FF5">
            <w:pPr>
              <w:rPr>
                <w:szCs w:val="16"/>
              </w:rPr>
            </w:pP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5FF5" w:rsidRDefault="00AB6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D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5FF5" w:rsidRDefault="00AB6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B6D6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5FF5"/>
    <w:rsid w:val="007D5FF5"/>
    <w:rsid w:val="00AB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BCBC4-9C60-460C-AE5F-3873C315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2020-04-15T05:22:00Z</dcterms:created>
  <dcterms:modified xsi:type="dcterms:W3CDTF">2020-04-15T05:28:00Z</dcterms:modified>
</cp:coreProperties>
</file>