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7407B9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7407B9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E8371A" w:rsidP="00FB5AC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07B9">
              <w:rPr>
                <w:rFonts w:ascii="Times New Roman" w:hAnsi="Times New Roman"/>
                <w:sz w:val="24"/>
                <w:szCs w:val="24"/>
              </w:rPr>
              <w:t>7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4">
              <w:rPr>
                <w:rFonts w:ascii="Times New Roman" w:hAnsi="Times New Roman"/>
                <w:sz w:val="24"/>
                <w:szCs w:val="24"/>
              </w:rPr>
              <w:t>3</w:t>
            </w:r>
            <w:r w:rsidR="007407B9">
              <w:rPr>
                <w:rFonts w:ascii="Times New Roman" w:hAnsi="Times New Roman"/>
                <w:sz w:val="24"/>
                <w:szCs w:val="24"/>
              </w:rPr>
              <w:t>5</w:t>
            </w:r>
            <w:r w:rsidR="00FB5AC0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8F5F1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D0F36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</w:t>
            </w:r>
            <w:r w:rsidR="00FB5AC0">
              <w:rPr>
                <w:rFonts w:ascii="Times New Roman" w:hAnsi="Times New Roman" w:cs="Times New Roman"/>
                <w:sz w:val="24"/>
                <w:szCs w:val="24"/>
              </w:rPr>
              <w:t xml:space="preserve">Ø7,3 мм </w:t>
            </w:r>
            <w:proofErr w:type="spellStart"/>
            <w:r w:rsidR="00FB5AC0">
              <w:rPr>
                <w:rFonts w:ascii="Times New Roman" w:hAnsi="Times New Roman" w:cs="Times New Roman"/>
                <w:sz w:val="24"/>
                <w:szCs w:val="24"/>
              </w:rPr>
              <w:t>полнорезьбовые</w:t>
            </w:r>
            <w:proofErr w:type="spellEnd"/>
            <w:r w:rsidR="00FB5AC0">
              <w:rPr>
                <w:rFonts w:ascii="Times New Roman" w:hAnsi="Times New Roman" w:cs="Times New Roman"/>
                <w:sz w:val="24"/>
                <w:szCs w:val="24"/>
              </w:rPr>
              <w:t>, длина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36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Ø7,3 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длина 110 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7407B9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7407B9">
              <w:rPr>
                <w:rFonts w:ascii="Times New Roman" w:hAnsi="Times New Roman"/>
                <w:sz w:val="28"/>
                <w:szCs w:val="28"/>
              </w:rPr>
              <w:t>21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0B35D8" w:rsidP="00D22AA0">
            <w:r>
              <w:rPr>
                <w:rFonts w:ascii="Times New Roman" w:hAnsi="Times New Roman"/>
                <w:sz w:val="28"/>
                <w:szCs w:val="28"/>
              </w:rPr>
              <w:t>Алешечкина Екатерина</w:t>
            </w:r>
            <w:r w:rsidR="004E3C42">
              <w:rPr>
                <w:rFonts w:ascii="Times New Roman" w:hAnsi="Times New Roman"/>
                <w:sz w:val="28"/>
                <w:szCs w:val="28"/>
              </w:rPr>
              <w:t xml:space="preserve"> Александровна, тел. (391) 220-16-04</w:t>
            </w:r>
          </w:p>
        </w:tc>
      </w:tr>
    </w:tbl>
    <w:p w:rsidR="00461458" w:rsidRDefault="00461458"/>
    <w:sectPr w:rsidR="00461458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35D8"/>
    <w:rsid w:val="000B5296"/>
    <w:rsid w:val="00102FEB"/>
    <w:rsid w:val="00121D58"/>
    <w:rsid w:val="001D0F36"/>
    <w:rsid w:val="00321BBD"/>
    <w:rsid w:val="003441EA"/>
    <w:rsid w:val="0045048B"/>
    <w:rsid w:val="00461458"/>
    <w:rsid w:val="004E3C42"/>
    <w:rsid w:val="00626816"/>
    <w:rsid w:val="007407B9"/>
    <w:rsid w:val="007409F6"/>
    <w:rsid w:val="008F5F14"/>
    <w:rsid w:val="009F4940"/>
    <w:rsid w:val="00A82A4B"/>
    <w:rsid w:val="00B52051"/>
    <w:rsid w:val="00D22AA0"/>
    <w:rsid w:val="00D379BA"/>
    <w:rsid w:val="00E8371A"/>
    <w:rsid w:val="00FB5AC0"/>
    <w:rsid w:val="00FF0345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E4BF-332F-404F-97F9-82814BD3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Алёшечкина Екатерина Александровна</cp:lastModifiedBy>
  <cp:revision>3</cp:revision>
  <cp:lastPrinted>2018-08-08T07:07:00Z</cp:lastPrinted>
  <dcterms:created xsi:type="dcterms:W3CDTF">2019-05-17T09:00:00Z</dcterms:created>
  <dcterms:modified xsi:type="dcterms:W3CDTF">2019-05-17T09:00:00Z</dcterms:modified>
</cp:coreProperties>
</file>