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1876"/>
        <w:gridCol w:w="2544"/>
        <w:gridCol w:w="653"/>
        <w:gridCol w:w="818"/>
        <w:gridCol w:w="1025"/>
        <w:gridCol w:w="1807"/>
        <w:gridCol w:w="1528"/>
      </w:tblGrid>
      <w:tr w:rsidR="00B57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57C2D" w:rsidRDefault="00291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57C2D" w:rsidRDefault="00B57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57C2D" w:rsidRDefault="00291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57C2D" w:rsidRDefault="00B57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</w:tr>
      <w:tr w:rsidR="00B57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57C2D" w:rsidRDefault="00291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57C2D" w:rsidRDefault="00B57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7C2D" w:rsidRDefault="00B57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7C2D" w:rsidRDefault="00B57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7C2D" w:rsidRDefault="00B57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</w:tr>
      <w:tr w:rsidR="00B57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57C2D" w:rsidRDefault="00291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57C2D" w:rsidRDefault="00B57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7C2D" w:rsidRDefault="00B57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7C2D" w:rsidRDefault="00B57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7C2D" w:rsidRDefault="00B57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</w:tr>
      <w:tr w:rsidR="00B57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57C2D" w:rsidRDefault="00291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57C2D" w:rsidRDefault="00B57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7C2D" w:rsidRDefault="00B57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7C2D" w:rsidRDefault="00B57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7C2D" w:rsidRDefault="00B57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</w:tr>
      <w:tr w:rsidR="00B57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57C2D" w:rsidRDefault="00291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57C2D" w:rsidRDefault="00B57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7C2D" w:rsidRDefault="00B57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7C2D" w:rsidRDefault="00B57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7C2D" w:rsidRDefault="00B57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</w:tr>
      <w:tr w:rsidR="00B57C2D" w:rsidRPr="00291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57C2D" w:rsidRPr="00291E0F" w:rsidRDefault="00291E0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91E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91E0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91E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91E0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91E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91E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57C2D" w:rsidRPr="00291E0F" w:rsidRDefault="00B57C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7C2D" w:rsidRPr="00291E0F" w:rsidRDefault="00B57C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7C2D" w:rsidRPr="00291E0F" w:rsidRDefault="00B57C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7C2D" w:rsidRPr="00291E0F" w:rsidRDefault="00B57C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7C2D" w:rsidRPr="00291E0F" w:rsidRDefault="00B57C2D">
            <w:pPr>
              <w:rPr>
                <w:szCs w:val="16"/>
                <w:lang w:val="en-US"/>
              </w:rPr>
            </w:pPr>
          </w:p>
        </w:tc>
      </w:tr>
      <w:tr w:rsidR="00B57C2D" w:rsidRPr="00291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57C2D" w:rsidRPr="00291E0F" w:rsidRDefault="00291E0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E0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57C2D" w:rsidRPr="00291E0F" w:rsidRDefault="00B57C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7C2D" w:rsidRPr="00291E0F" w:rsidRDefault="00B57C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7C2D" w:rsidRPr="00291E0F" w:rsidRDefault="00B57C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7C2D" w:rsidRPr="00291E0F" w:rsidRDefault="00B57C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7C2D" w:rsidRPr="00291E0F" w:rsidRDefault="00B57C2D">
            <w:pPr>
              <w:rPr>
                <w:szCs w:val="16"/>
                <w:lang w:val="en-US"/>
              </w:rPr>
            </w:pPr>
          </w:p>
        </w:tc>
      </w:tr>
      <w:tr w:rsidR="00B57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57C2D" w:rsidRDefault="00291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57C2D" w:rsidRDefault="00B57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7C2D" w:rsidRDefault="00B57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7C2D" w:rsidRDefault="00B57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7C2D" w:rsidRDefault="00B57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</w:tr>
      <w:tr w:rsidR="00B57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57C2D" w:rsidRDefault="00291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57C2D" w:rsidRDefault="00B57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7C2D" w:rsidRDefault="00B57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7C2D" w:rsidRDefault="00B57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7C2D" w:rsidRDefault="00B57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</w:tr>
      <w:tr w:rsidR="00B57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57C2D" w:rsidRDefault="00291E0F" w:rsidP="00291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№325-20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57C2D" w:rsidRDefault="00B57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7C2D" w:rsidRDefault="00B57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7C2D" w:rsidRDefault="00B57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7C2D" w:rsidRDefault="00B57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</w:tr>
      <w:tr w:rsidR="00B57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57C2D" w:rsidRDefault="00291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57C2D" w:rsidRDefault="00B57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7C2D" w:rsidRDefault="00B57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7C2D" w:rsidRDefault="00B57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7C2D" w:rsidRDefault="00B57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</w:tr>
      <w:tr w:rsidR="00B57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57C2D" w:rsidRDefault="00B57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57C2D" w:rsidRDefault="00B57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57C2D" w:rsidRDefault="00B57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57C2D" w:rsidRDefault="00B57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7C2D" w:rsidRDefault="00B57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7C2D" w:rsidRDefault="00B57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7C2D" w:rsidRDefault="00B57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</w:tr>
      <w:tr w:rsidR="00B57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57C2D" w:rsidRDefault="00291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57C2D" w:rsidRDefault="00B57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7C2D" w:rsidRDefault="00B57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7C2D" w:rsidRDefault="00B57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7C2D" w:rsidRDefault="00B57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</w:tr>
      <w:tr w:rsidR="00B57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57C2D" w:rsidRDefault="00B57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57C2D" w:rsidRDefault="00B57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57C2D" w:rsidRDefault="00B57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57C2D" w:rsidRDefault="00B57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7C2D" w:rsidRDefault="00B57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7C2D" w:rsidRDefault="00B57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7C2D" w:rsidRDefault="00B57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</w:tr>
      <w:tr w:rsidR="00B57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57C2D" w:rsidRDefault="00291E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</w:tr>
      <w:tr w:rsidR="00B57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57C2D" w:rsidRDefault="00291E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B57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7C2D" w:rsidRDefault="00291E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7C2D" w:rsidRDefault="00291E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7C2D" w:rsidRDefault="00291E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7C2D" w:rsidRDefault="00291E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7C2D" w:rsidRDefault="00291E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7C2D" w:rsidRDefault="00291E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7C2D" w:rsidRDefault="00291E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7C2D" w:rsidRDefault="00291E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57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7C2D" w:rsidRDefault="00291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7C2D" w:rsidRDefault="00291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Урикет-1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7C2D" w:rsidRDefault="00291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Диагностическая тест-полоска для качественного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полуколичественного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определения  кетоновых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тел в моче,100 шт. полосок в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7C2D" w:rsidRDefault="00291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7C2D" w:rsidRDefault="00291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7C2D" w:rsidRDefault="00B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7C2D" w:rsidRDefault="00B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</w:tr>
      <w:tr w:rsidR="00B57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7C2D" w:rsidRDefault="00291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7C2D" w:rsidRDefault="00291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для анализатора мочи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Clinitek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7C2D" w:rsidRDefault="00291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полоски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Мультистикс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-полоски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Multistix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SG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Мультистикс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для исследования мочи на анализаторах серии </w:t>
            </w:r>
            <w:r>
              <w:rPr>
                <w:rFonts w:ascii="Times New Roman" w:hAnsi="Times New Roman"/>
                <w:sz w:val="24"/>
                <w:szCs w:val="24"/>
              </w:rPr>
              <w:t>CLINITEK. Тест-полоски включают в себя тестовые подушечки для анализа п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роб на белок, кровь, лейкоциты, нитриты, глюкозу, кетоны (ацетоуксусную кислоту), кислотность, удельный вес, билирубин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уробилиноген.мочи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Clinitek-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Status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10 параметров). В упаковке 1</w:t>
            </w:r>
            <w:r>
              <w:rPr>
                <w:rFonts w:ascii="Times New Roman" w:hAnsi="Times New Roman"/>
                <w:sz w:val="24"/>
                <w:szCs w:val="24"/>
              </w:rPr>
              <w:t>00 полосок.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7C2D" w:rsidRDefault="00291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7C2D" w:rsidRDefault="00291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7C2D" w:rsidRDefault="00B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7C2D" w:rsidRDefault="00B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</w:tr>
      <w:tr w:rsidR="00B57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</w:tr>
      <w:tr w:rsidR="00B57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57C2D" w:rsidRDefault="00291E0F" w:rsidP="00291E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B57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</w:tr>
      <w:tr w:rsidR="00B57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57C2D" w:rsidRDefault="00291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t>Железняка, 3.</w:t>
            </w:r>
          </w:p>
        </w:tc>
      </w:tr>
      <w:tr w:rsidR="00B57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57C2D" w:rsidRDefault="00B57C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57C2D" w:rsidRDefault="00B57C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57C2D" w:rsidRDefault="00B57C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57C2D" w:rsidRDefault="00B57C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7C2D" w:rsidRDefault="00B57C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7C2D" w:rsidRDefault="00B57C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7C2D" w:rsidRDefault="00B57C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</w:tr>
      <w:tr w:rsidR="00B57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57C2D" w:rsidRDefault="00291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57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</w:tr>
      <w:tr w:rsidR="00B57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57C2D" w:rsidRDefault="00291E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01.04.2020 17:00:00 по местному времени.</w:t>
            </w:r>
          </w:p>
        </w:tc>
      </w:tr>
      <w:tr w:rsidR="00B57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</w:tr>
      <w:tr w:rsidR="00B57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57C2D" w:rsidRDefault="00291E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57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</w:tr>
      <w:tr w:rsidR="00B57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</w:tr>
      <w:tr w:rsidR="00B57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7C2D" w:rsidRDefault="00B57C2D">
            <w:pPr>
              <w:rPr>
                <w:szCs w:val="16"/>
              </w:rPr>
            </w:pPr>
          </w:p>
        </w:tc>
      </w:tr>
      <w:tr w:rsidR="00B57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57C2D" w:rsidRDefault="00291E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57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57C2D" w:rsidRDefault="00291E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</w:p>
        </w:tc>
      </w:tr>
    </w:tbl>
    <w:p w:rsidR="00000000" w:rsidRDefault="00291E0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7C2D"/>
    <w:rsid w:val="00291E0F"/>
    <w:rsid w:val="00B5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06CCB-C52E-4DA8-8C73-BF7F75F6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2020-03-30T04:43:00Z</dcterms:created>
  <dcterms:modified xsi:type="dcterms:W3CDTF">2020-03-30T04:44:00Z</dcterms:modified>
</cp:coreProperties>
</file>