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 w:rsidRPr="00D23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Pr="00D23003" w:rsidRDefault="00D2300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30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726D" w:rsidRPr="00D23003" w:rsidRDefault="0058726D">
            <w:pPr>
              <w:rPr>
                <w:lang w:val="en-US"/>
              </w:rPr>
            </w:pP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 w:rsidP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316-2023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L-образный светильник LINE-PRO 90ГР. 1000*1000ММ 80W 4000K черный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50*50 1000мм 40W черный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1750мм 70W черный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50*50 1250мм 57W серый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50*50 2500мм 100W серый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50*50 2500мм 38W 4000К серый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-PRO 50*50 2000мм 40W 4000К серый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L-образный светильник LINE-PRO 90гр 1000*500мм 30W 4000K серый модульный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CLD50RI50N Омега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Белый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15W*4000K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CLD5112N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LED </w:t>
            </w:r>
            <w:r>
              <w:rPr>
                <w:rFonts w:ascii="Times New Roman" w:hAnsi="Times New Roman"/>
                <w:sz w:val="24"/>
                <w:szCs w:val="24"/>
              </w:rPr>
              <w:t>12W*4000K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OL1 GU10 WH Подсветка ЭРА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накладной,  GU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10, D80*100мм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70082, LUK/8P Люк в пол на 8 модулей с суппортом и коробкой (45*45) 70081+70160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монтажная BOX/6-8 c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заливки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пол, для люков70062, 70082, металлическая 70161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Модуль RJ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  категория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5е UTP110 IDC 90град ITK CS1-1C5EU-11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1-м 2-мод. закаленная сталь 16А 2Р+Е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шторки сер. DKC 4404002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модульная 1 </w:t>
            </w:r>
            <w:r>
              <w:rPr>
                <w:rFonts w:ascii="Times New Roman" w:hAnsi="Times New Roman"/>
                <w:sz w:val="24"/>
                <w:szCs w:val="24"/>
              </w:rPr>
              <w:t>мод. Черный матовый DKC 4412991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 микрофонный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розеток настольный со струбциной 2 роз + 2хRJ45 +2хUSB чёрный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Розеточный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Kondator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Axessline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935-D2DU для установки на край столешницы.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чёрный.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устанавливается, например, на край стола (до 50 мм) с помощью прилагаемого зажима.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КАБЕЛИ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x 1,5 м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Schuko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(тип F / заземленный (3x1,5 мм²))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порта данных по 0,6 м (RJ45, CAT6)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х 0,5 м USB-концентратор (тип A, USB 2.0, гнездо)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порта питания (тип F / с заземлением (3x1,5 мм²)),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порта USB (концентратор),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порта данных (RJ45, CAT6)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 В, 16 А, макс. 3500 Вт</w:t>
            </w:r>
          </w:p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стола: 0-49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розеток настольный выдвижной 2 роз + 2хRJ45 +2хUSB+1хHDMI </w:t>
            </w:r>
            <w:r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Вставка для 2 мод.45*45 с маркером ITK CS6-22M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D230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26D" w:rsidRDefault="005872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02.03.2023 17:00:00 по местному времени. 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26D" w:rsidRDefault="0058726D"/>
        </w:tc>
        <w:tc>
          <w:tcPr>
            <w:tcW w:w="2535" w:type="dxa"/>
            <w:shd w:val="clear" w:color="auto" w:fill="auto"/>
            <w:vAlign w:val="bottom"/>
          </w:tcPr>
          <w:p w:rsidR="0058726D" w:rsidRDefault="0058726D"/>
        </w:tc>
        <w:tc>
          <w:tcPr>
            <w:tcW w:w="3315" w:type="dxa"/>
            <w:shd w:val="clear" w:color="auto" w:fill="auto"/>
            <w:vAlign w:val="bottom"/>
          </w:tcPr>
          <w:p w:rsidR="0058726D" w:rsidRDefault="0058726D"/>
        </w:tc>
        <w:tc>
          <w:tcPr>
            <w:tcW w:w="1125" w:type="dxa"/>
            <w:shd w:val="clear" w:color="auto" w:fill="auto"/>
            <w:vAlign w:val="bottom"/>
          </w:tcPr>
          <w:p w:rsidR="0058726D" w:rsidRDefault="0058726D"/>
        </w:tc>
        <w:tc>
          <w:tcPr>
            <w:tcW w:w="1275" w:type="dxa"/>
            <w:shd w:val="clear" w:color="auto" w:fill="auto"/>
            <w:vAlign w:val="bottom"/>
          </w:tcPr>
          <w:p w:rsidR="0058726D" w:rsidRDefault="0058726D"/>
        </w:tc>
        <w:tc>
          <w:tcPr>
            <w:tcW w:w="1470" w:type="dxa"/>
            <w:shd w:val="clear" w:color="auto" w:fill="auto"/>
            <w:vAlign w:val="bottom"/>
          </w:tcPr>
          <w:p w:rsidR="0058726D" w:rsidRDefault="0058726D"/>
        </w:tc>
        <w:tc>
          <w:tcPr>
            <w:tcW w:w="2100" w:type="dxa"/>
            <w:shd w:val="clear" w:color="auto" w:fill="auto"/>
            <w:vAlign w:val="bottom"/>
          </w:tcPr>
          <w:p w:rsidR="0058726D" w:rsidRDefault="0058726D"/>
        </w:tc>
        <w:tc>
          <w:tcPr>
            <w:tcW w:w="1995" w:type="dxa"/>
            <w:shd w:val="clear" w:color="auto" w:fill="auto"/>
            <w:vAlign w:val="bottom"/>
          </w:tcPr>
          <w:p w:rsidR="0058726D" w:rsidRDefault="0058726D"/>
        </w:tc>
        <w:tc>
          <w:tcPr>
            <w:tcW w:w="1650" w:type="dxa"/>
            <w:shd w:val="clear" w:color="auto" w:fill="auto"/>
            <w:vAlign w:val="bottom"/>
          </w:tcPr>
          <w:p w:rsidR="0058726D" w:rsidRDefault="0058726D"/>
        </w:tc>
        <w:tc>
          <w:tcPr>
            <w:tcW w:w="1905" w:type="dxa"/>
            <w:shd w:val="clear" w:color="auto" w:fill="auto"/>
            <w:vAlign w:val="bottom"/>
          </w:tcPr>
          <w:p w:rsidR="0058726D" w:rsidRDefault="0058726D"/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72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26D" w:rsidRDefault="00D2300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230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26D"/>
    <w:rsid w:val="0058726D"/>
    <w:rsid w:val="00D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2BB7E-52E0-49DB-8894-B6C94835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2023-02-28T08:23:00Z</dcterms:created>
  <dcterms:modified xsi:type="dcterms:W3CDTF">2023-02-28T08:23:00Z</dcterms:modified>
</cp:coreProperties>
</file>