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0E0B48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0E0B48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0F1487" w:rsidP="000E0B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BD38FA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0E0B48">
              <w:rPr>
                <w:rFonts w:ascii="Times New Roman" w:hAnsi="Times New Roman"/>
                <w:sz w:val="24"/>
                <w:szCs w:val="24"/>
              </w:rPr>
              <w:t>294-19</w:t>
            </w:r>
            <w:bookmarkStart w:id="0" w:name="_GoBack"/>
            <w:bookmarkEnd w:id="0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BD38FA" w:rsidP="00BD38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513A19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5F6" w:rsidRPr="00513A19" w:rsidRDefault="000555F6" w:rsidP="0005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9">
              <w:rPr>
                <w:rFonts w:ascii="Times New Roman" w:hAnsi="Times New Roman"/>
                <w:sz w:val="24"/>
                <w:szCs w:val="24"/>
              </w:rPr>
              <w:t xml:space="preserve">Яйцо куриное столовое 1 категории </w:t>
            </w:r>
          </w:p>
          <w:p w:rsidR="0072301B" w:rsidRPr="00513A19" w:rsidRDefault="0072301B">
            <w:pPr>
              <w:jc w:val="center"/>
            </w:pP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5F6" w:rsidRPr="00513A19" w:rsidRDefault="000555F6" w:rsidP="0005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9">
              <w:rPr>
                <w:rFonts w:ascii="Times New Roman" w:hAnsi="Times New Roman"/>
                <w:sz w:val="24"/>
                <w:szCs w:val="24"/>
              </w:rPr>
              <w:t xml:space="preserve">Яйцо куриное столовое 1 категории </w:t>
            </w:r>
          </w:p>
          <w:p w:rsidR="0072301B" w:rsidRPr="00513A19" w:rsidRDefault="000555F6" w:rsidP="000555F6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 xml:space="preserve">Товар соответствует требованиям технического регламента Таможенного Союза </w:t>
            </w:r>
            <w:proofErr w:type="gramStart"/>
            <w:r w:rsidRPr="00513A1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13A19">
              <w:rPr>
                <w:rFonts w:ascii="Times New Roman" w:hAnsi="Times New Roman"/>
                <w:sz w:val="24"/>
                <w:szCs w:val="24"/>
              </w:rPr>
              <w:t xml:space="preserve"> ТС 021/2011 «О безопасности пищевой продукции», ГОСТ 31654-2012 «Яйца куриные пищевые. Технические условия (с Поправкой)»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72301B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BD38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BD38FA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Pr="00513A19" w:rsidRDefault="00BD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Pr="00E119D6" w:rsidRDefault="00BD38FA" w:rsidP="001974AE">
            <w:pPr>
              <w:jc w:val="center"/>
            </w:pPr>
            <w:r w:rsidRPr="00E119D6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Pr="00E119D6" w:rsidRDefault="00BD38FA" w:rsidP="001974AE">
            <w:pPr>
              <w:jc w:val="center"/>
            </w:pPr>
            <w:r w:rsidRPr="00E119D6">
              <w:rPr>
                <w:rFonts w:ascii="Times New Roman" w:hAnsi="Times New Roman"/>
                <w:sz w:val="24"/>
                <w:szCs w:val="24"/>
              </w:rPr>
              <w:t xml:space="preserve">Мука пшеничная, высший сорт, упаковка 10 кг Товар соответствует требованиям технического регламента Таможенного Союза </w:t>
            </w:r>
            <w:proofErr w:type="gramStart"/>
            <w:r w:rsidRPr="00E119D6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119D6">
              <w:rPr>
                <w:rFonts w:ascii="Times New Roman" w:hAnsi="Times New Roman"/>
                <w:sz w:val="24"/>
                <w:szCs w:val="24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Pr="00E119D6" w:rsidRDefault="00BD38FA" w:rsidP="001974AE">
            <w:pPr>
              <w:jc w:val="center"/>
            </w:pPr>
            <w:r w:rsidRPr="00E119D6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Pr="00513A19" w:rsidRDefault="00BD3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Pr="00513A19" w:rsidRDefault="00BD38FA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8FA" w:rsidRDefault="00BD38FA">
            <w:pPr>
              <w:jc w:val="center"/>
            </w:pPr>
          </w:p>
        </w:tc>
      </w:tr>
      <w:tr w:rsidR="00BD38FA" w:rsidTr="00513A19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37" w:type="dxa"/>
            <w:shd w:val="clear" w:color="FFFFFF" w:fill="auto"/>
            <w:vAlign w:val="bottom"/>
          </w:tcPr>
          <w:p w:rsidR="00BD38FA" w:rsidRDefault="00BD38FA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19" w:type="dxa"/>
            <w:shd w:val="clear" w:color="FFFFFF" w:fill="auto"/>
            <w:vAlign w:val="bottom"/>
          </w:tcPr>
          <w:p w:rsidR="00BD38FA" w:rsidRDefault="00BD38FA"/>
        </w:tc>
      </w:tr>
      <w:tr w:rsidR="00BD38FA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D38FA" w:rsidRDefault="00BD38FA" w:rsidP="00BD38FA">
            <w:r>
              <w:rPr>
                <w:rFonts w:ascii="Times New Roman" w:hAnsi="Times New Roman"/>
                <w:sz w:val="28"/>
                <w:szCs w:val="28"/>
              </w:rPr>
              <w:t>Срок поставки: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 рабочих дней с момента заключения контракта, разовая поставка.</w:t>
            </w:r>
          </w:p>
        </w:tc>
      </w:tr>
      <w:tr w:rsidR="00BD38FA" w:rsidTr="00513A1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  <w:tr w:rsidR="00BD38FA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D38FA" w:rsidRDefault="00BD38FA">
            <w:pPr>
              <w:jc w:val="both"/>
            </w:pPr>
            <w:r w:rsidRPr="004C3A5D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38FA" w:rsidTr="00513A1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  <w:tr w:rsidR="00BD38FA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D38FA" w:rsidRDefault="00BD38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zakupki@medgorod.ru,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38FA" w:rsidTr="00513A19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  <w:tr w:rsidR="00BD38FA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D38FA" w:rsidRDefault="00BD38FA" w:rsidP="00BD38F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19.04.2019 17:00:00 по местному времени.</w:t>
            </w:r>
          </w:p>
        </w:tc>
      </w:tr>
      <w:tr w:rsidR="00BD38FA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  <w:p w:rsidR="00BD38FA" w:rsidRDefault="00BD38FA"/>
          <w:p w:rsidR="00BD38FA" w:rsidRDefault="00BD38FA"/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  <w:tr w:rsidR="00BD38FA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D38FA" w:rsidRDefault="00BD38F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D38FA" w:rsidTr="00BD38FA">
        <w:trPr>
          <w:trHeight w:val="805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  <w:p w:rsidR="00BD38FA" w:rsidRDefault="00BD38FA"/>
          <w:p w:rsidR="00BD38FA" w:rsidRDefault="00BD38FA"/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  <w:tr w:rsidR="00BD38FA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  <w:tr w:rsidR="00BD38FA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12" w:type="dxa"/>
            <w:shd w:val="clear" w:color="FFFFFF" w:fill="auto"/>
            <w:vAlign w:val="bottom"/>
          </w:tcPr>
          <w:p w:rsidR="00BD38FA" w:rsidRDefault="00BD38FA"/>
        </w:tc>
        <w:tc>
          <w:tcPr>
            <w:tcW w:w="2450" w:type="dxa"/>
            <w:shd w:val="clear" w:color="FFFFFF" w:fill="auto"/>
            <w:vAlign w:val="bottom"/>
          </w:tcPr>
          <w:p w:rsidR="00BD38FA" w:rsidRDefault="00BD38FA"/>
        </w:tc>
        <w:tc>
          <w:tcPr>
            <w:tcW w:w="524" w:type="dxa"/>
            <w:shd w:val="clear" w:color="FFFFFF" w:fill="auto"/>
            <w:vAlign w:val="bottom"/>
          </w:tcPr>
          <w:p w:rsidR="00BD38FA" w:rsidRDefault="00BD38FA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BD38FA" w:rsidRDefault="00BD38FA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BD38FA" w:rsidRDefault="00BD38FA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BD38FA" w:rsidRDefault="00BD38FA"/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0E0B48"/>
    <w:rsid w:val="000F1487"/>
    <w:rsid w:val="001E483D"/>
    <w:rsid w:val="002745F9"/>
    <w:rsid w:val="00357D06"/>
    <w:rsid w:val="00470484"/>
    <w:rsid w:val="004C3A5D"/>
    <w:rsid w:val="004D4C0C"/>
    <w:rsid w:val="00513A19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882CDB"/>
    <w:rsid w:val="008C4D9C"/>
    <w:rsid w:val="008F0DF2"/>
    <w:rsid w:val="00926629"/>
    <w:rsid w:val="009B38B2"/>
    <w:rsid w:val="009D0DC5"/>
    <w:rsid w:val="00A148F5"/>
    <w:rsid w:val="00A207DD"/>
    <w:rsid w:val="00B55624"/>
    <w:rsid w:val="00BB4F68"/>
    <w:rsid w:val="00BD38FA"/>
    <w:rsid w:val="00C41EC9"/>
    <w:rsid w:val="00CD355F"/>
    <w:rsid w:val="00CE191F"/>
    <w:rsid w:val="00D842B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34</cp:revision>
  <cp:lastPrinted>2018-08-30T04:00:00Z</cp:lastPrinted>
  <dcterms:created xsi:type="dcterms:W3CDTF">2018-08-29T08:12:00Z</dcterms:created>
  <dcterms:modified xsi:type="dcterms:W3CDTF">2019-04-18T05:36:00Z</dcterms:modified>
</cp:coreProperties>
</file>