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415815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 w:rsidP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 №.277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797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15">
              <w:rPr>
                <w:rFonts w:ascii="Times New Roman" w:hAnsi="Times New Roman"/>
                <w:sz w:val="24"/>
                <w:szCs w:val="24"/>
              </w:rPr>
              <w:t>Пила проволочная витая П-149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15">
              <w:rPr>
                <w:rFonts w:ascii="Times New Roman" w:hAnsi="Times New Roman"/>
                <w:sz w:val="24"/>
                <w:szCs w:val="24"/>
              </w:rPr>
              <w:t>Пила проволочная витая П-149 (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</w:rPr>
              <w:t>джигли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</w:rPr>
              <w:t xml:space="preserve">) - применяется для распиливания кости черепа между высверленными в кости </w:t>
            </w:r>
            <w:proofErr w:type="gramStart"/>
            <w:r w:rsidRPr="00415815">
              <w:rPr>
                <w:rFonts w:ascii="Times New Roman" w:hAnsi="Times New Roman"/>
                <w:sz w:val="24"/>
                <w:szCs w:val="24"/>
              </w:rPr>
              <w:t>отверстиями,  изготавливается</w:t>
            </w:r>
            <w:proofErr w:type="gramEnd"/>
            <w:r w:rsidRPr="00415815">
              <w:rPr>
                <w:rFonts w:ascii="Times New Roman" w:hAnsi="Times New Roman"/>
                <w:sz w:val="24"/>
                <w:szCs w:val="24"/>
              </w:rPr>
              <w:t xml:space="preserve"> из прочной и качественной медицинской стали, которая выдерживает многократные стерилизации. Длинна не менее 499 мм не более 501мм. Гарантийный срок эксплуатации не менее 12 месяцев, наличие регистрационного удостоверения РФ.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22.02.2022 17:00:00 по местному времени. </w:t>
            </w: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55F7" w:rsidTr="00415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4158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415815"/>
    <w:rsid w:val="00E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2022-02-18T03:25:00Z</dcterms:created>
  <dcterms:modified xsi:type="dcterms:W3CDTF">2022-02-18T03:26:00Z</dcterms:modified>
</cp:coreProperties>
</file>