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173"/>
        <w:gridCol w:w="2914"/>
        <w:gridCol w:w="527"/>
        <w:gridCol w:w="703"/>
        <w:gridCol w:w="892"/>
        <w:gridCol w:w="1731"/>
        <w:gridCol w:w="1426"/>
      </w:tblGrid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 w:rsidRPr="00836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43B" w:rsidRPr="00836B3F" w:rsidRDefault="00836B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6B3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Pr="00836B3F" w:rsidRDefault="006574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Pr="00836B3F" w:rsidRDefault="006574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Pr="00836B3F" w:rsidRDefault="006574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Pr="00836B3F" w:rsidRDefault="006574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Pr="00836B3F" w:rsidRDefault="0065743B">
            <w:pPr>
              <w:rPr>
                <w:szCs w:val="16"/>
                <w:lang w:val="en-US"/>
              </w:rPr>
            </w:pPr>
          </w:p>
        </w:tc>
      </w:tr>
      <w:tr w:rsidR="0065743B" w:rsidRPr="00836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43B" w:rsidRPr="00836B3F" w:rsidRDefault="00836B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B3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Pr="00836B3F" w:rsidRDefault="006574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Pr="00836B3F" w:rsidRDefault="006574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Pr="00836B3F" w:rsidRDefault="006574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Pr="00836B3F" w:rsidRDefault="006574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Pr="00836B3F" w:rsidRDefault="0065743B">
            <w:pPr>
              <w:rPr>
                <w:szCs w:val="16"/>
                <w:lang w:val="en-US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43B" w:rsidRDefault="00836B3F" w:rsidP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№.256-2020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5743B" w:rsidRDefault="00836B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743B" w:rsidRDefault="00836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743B" w:rsidRDefault="00836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743B" w:rsidRDefault="00836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743B" w:rsidRDefault="00836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743B" w:rsidRDefault="00836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743B" w:rsidRDefault="00836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743B" w:rsidRDefault="00836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743B" w:rsidRDefault="00836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743B" w:rsidRDefault="00836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сердца механический аортальный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клапана механический, </w:t>
            </w:r>
            <w:r>
              <w:rPr>
                <w:rFonts w:ascii="Times New Roman" w:hAnsi="Times New Roman"/>
                <w:sz w:val="24"/>
                <w:szCs w:val="24"/>
              </w:rPr>
              <w:t>модификация манжеты – редуцированная, пробкообразная манжета с уменьшенным профилем, позволяет использовать клапан при узком ригидном аортальном синусе и низко расположенных устьях коронарных артерий; количество створок 2; створки и внутреннее кольцо выпол</w:t>
            </w:r>
            <w:r>
              <w:rPr>
                <w:rFonts w:ascii="Times New Roman" w:hAnsi="Times New Roman"/>
                <w:sz w:val="24"/>
                <w:szCs w:val="24"/>
              </w:rPr>
              <w:t>нены из пиролитического углерода; профиль внутреннего кольца – флюидальный; угол раскрытия створок 78˚, внутренняя конструкция  - титановое кольцо жесткости, фиксирующее кольцо; материал фиксирующего кольца нитинол; конструкция шарнирного механизма – сопря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женная полусфера; контакт створок «плоскость на плоскость»; расположение оси вращения створок в направлении противоположном току крови; рентгенконтрастность высокая; осевой механизм полностью омываемый;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вращения Insitu; поставляется стерильным.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 монофиламентная нерассасывающаяся окрашенная, М3 (2/0)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нерассасывающийся монофиламентный шовный материал из композиции изотактического кристаллического стереоизомера полипропилена (синтетического линейного </w:t>
            </w:r>
            <w:r>
              <w:rPr>
                <w:rFonts w:ascii="Times New Roman" w:hAnsi="Times New Roman"/>
                <w:sz w:val="24"/>
                <w:szCs w:val="24"/>
              </w:rPr>
              <w:t>полиолефина) и полиэтилена для повышения гладкости и прочности. Размер по USP  2-0  , длина нити  90 см,    окрашенный в синий цвет, в пакете 1 нить. Две иглы 26 мм, 1/2 круга,  колюще-режущая и   26 мм, 1/2 круга,  колюще-режущая.  Обе иглы соединены с ни</w:t>
            </w:r>
            <w:r>
              <w:rPr>
                <w:rFonts w:ascii="Times New Roman" w:hAnsi="Times New Roman"/>
                <w:sz w:val="24"/>
                <w:szCs w:val="24"/>
              </w:rPr>
              <w:t>тью в просверленное отверстие для повышения прочности места соединения. Материал игл - особопрочный хром-никель-титановый сплав с повышенным содержанием хрома и никеля для прошивания плотных тканей.   Шовный  материал упакован в пакет "синтетическая бумага</w:t>
            </w:r>
            <w:r>
              <w:rPr>
                <w:rFonts w:ascii="Times New Roman" w:hAnsi="Times New Roman"/>
                <w:sz w:val="24"/>
                <w:szCs w:val="24"/>
              </w:rPr>
              <w:t>-пленка. Шовный материал свернут овалом на пластиковом носителе для уменьшения эффекта памяти формы с прямым доступом к иглам. Вторичная упаковка из картона с открывающимся в бок лотком для легкого извлечения шовных материалов на стелажах. В коробке 36 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рильных пакетов. Упаковка шовного материала допускает повышение температуры хранения до не менее  чем 50 градусов Цельсия. Наличие регистрационного свидетельства, декларации соответствия. Инструкция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русском языке в каждой коробке.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хирургическая монофиламентная нерассасывающаяся окрашенная, М2 (3/0)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Синтетический нерассасывающийся монофиламентный шовный материал из композиции изотактического кристаллического стереоизомера полипропилена (синтетического линейного полиолефина) и полиэти</w:t>
            </w:r>
            <w:r>
              <w:rPr>
                <w:rFonts w:ascii="Times New Roman" w:hAnsi="Times New Roman"/>
                <w:sz w:val="24"/>
                <w:szCs w:val="24"/>
              </w:rPr>
              <w:t>лена для повышения гладкости и прочности. Размер по USP  3-0  , длина нити  90 см,    окрашенный в синий цвет, в пакете 1 нить. Две иглы 17 мм, 1/2 круга,  колющая и   17 мм, 1/2 круга,  колющая.  Обе иглы соединены с нитью в просверленное отверстие для по</w:t>
            </w:r>
            <w:r>
              <w:rPr>
                <w:rFonts w:ascii="Times New Roman" w:hAnsi="Times New Roman"/>
                <w:sz w:val="24"/>
                <w:szCs w:val="24"/>
              </w:rPr>
              <w:t>вышения прочности места соединения. Материал игл - особопрочный хром-никель-титановый сплав с повышенным содержанием хрома и никеля для прошивания плотных тканей.   Шовный  материал упакован в пакет "синтетическая бумага-пленка. Шовный материал свернут ова</w:t>
            </w:r>
            <w:r>
              <w:rPr>
                <w:rFonts w:ascii="Times New Roman" w:hAnsi="Times New Roman"/>
                <w:sz w:val="24"/>
                <w:szCs w:val="24"/>
              </w:rPr>
              <w:t>лом на пластиковом носителе для уменьшения эффекта памяти формы с прямым доступом к иглам. Вторичная упаковка из картона с открывающимся в бок лотком для легкого извлечения шовных материалов на стелажах. В коробке 36 стерильных пакетов. Упаковка шовного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териала допускает повышение температуры хранения до не менее  чем 50 градусов Цельсия. Наличие регистрационного свидетельства, декларации соответствия. Инструкция на русском языке в каждой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коробке.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монофиламентная </w:t>
            </w:r>
            <w:r>
              <w:rPr>
                <w:rFonts w:ascii="Times New Roman" w:hAnsi="Times New Roman"/>
                <w:sz w:val="24"/>
                <w:szCs w:val="24"/>
              </w:rPr>
              <w:t>нерассасывающаяся окрашенная, М2 (3/0)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Синтетический нерассасывающийся монофиламентный шовный материал из композиции изотактического кристаллического стереоизомера полипропилена (синтетического линейного полиолефина) и полиэтилена для повышения гладкости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прочности. Размер по USP  3-0  , длина нити  90 см,    окрашенный в синий цвет, в пакете 1 нить. Две иглы 26 мм, 1/2 круга,  колюще-режущая и   26 мм, 1/2 круга,  колюще-режущая.  Обе иглы соединены с нитью в просверленное отверстие для повышения прочност</w:t>
            </w:r>
            <w:r>
              <w:rPr>
                <w:rFonts w:ascii="Times New Roman" w:hAnsi="Times New Roman"/>
                <w:sz w:val="24"/>
                <w:szCs w:val="24"/>
              </w:rPr>
              <w:t>и места соединения. Материал игл - особопрочный хром-никель-титановый сплав с повышенным содержанием хрома и никеля для прошивания плотных тканей.   Шовный  материал упакован в пакет "синтетическая бумага-пленка. Шовный материал свернут овалом на пластиков</w:t>
            </w:r>
            <w:r>
              <w:rPr>
                <w:rFonts w:ascii="Times New Roman" w:hAnsi="Times New Roman"/>
                <w:sz w:val="24"/>
                <w:szCs w:val="24"/>
              </w:rPr>
              <w:t>ом носителе для уменьшения эффекта памяти формы с прямым доступом к иглам. Вторичная упаковка из картона с открывающимся в бок лотком для легкого извлечения шовных материалов на стелажах. В коробке 36 стерильных пакетов. Упаковка шовного материала допускае</w:t>
            </w:r>
            <w:r>
              <w:rPr>
                <w:rFonts w:ascii="Times New Roman" w:hAnsi="Times New Roman"/>
                <w:sz w:val="24"/>
                <w:szCs w:val="24"/>
              </w:rPr>
              <w:t>т повышение температуры хранения до не менее  чем 50 градусов Цельсия. Наличие регистрационного свидетельства, декларации соответствия. Инструкция на русском языке в каждой коробке.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монофиламентная нерассасывающаяся </w:t>
            </w:r>
            <w:r>
              <w:rPr>
                <w:rFonts w:ascii="Times New Roman" w:hAnsi="Times New Roman"/>
                <w:sz w:val="24"/>
                <w:szCs w:val="24"/>
              </w:rPr>
              <w:t>окрашенная, М1.5 (4/0)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Синтетический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нерассасывающийся монофиламентный шовный материал из композиции изотактического кристаллического стереоизомера полипропилена (синтетического линейного полиолефина) и полиэтилена для повышения гладкости и прочности. Разм</w:t>
            </w:r>
            <w:r>
              <w:rPr>
                <w:rFonts w:ascii="Times New Roman" w:hAnsi="Times New Roman"/>
                <w:sz w:val="24"/>
                <w:szCs w:val="24"/>
              </w:rPr>
              <w:t>ер по USP  4-0  , длина нити  90 см,    окрашенный в синий цвет, в пакете 1 нить. Две иглы 17 мм, 1/2 круга,  колющая и   17 мм, 1/2 круга,  колющая.  Обе иглы соединены с нитью в просверленное отверстие для повышения прочности места соединения. Материал и</w:t>
            </w:r>
            <w:r>
              <w:rPr>
                <w:rFonts w:ascii="Times New Roman" w:hAnsi="Times New Roman"/>
                <w:sz w:val="24"/>
                <w:szCs w:val="24"/>
              </w:rPr>
              <w:t>гл - особопрочный хром-никель-титановый сплав с повышенным содержанием хрома и никеля для прошивания плотных тканей.   Шовный  материал упакован в пакет "синтетическая бумага-пленка. Шовный материал свернут овалом на пластиковом носителе для уменьшения эфф</w:t>
            </w:r>
            <w:r>
              <w:rPr>
                <w:rFonts w:ascii="Times New Roman" w:hAnsi="Times New Roman"/>
                <w:sz w:val="24"/>
                <w:szCs w:val="24"/>
              </w:rPr>
              <w:t>екта памяти формы с прямым доступом к иглам. Вторичная упаковка из картона с открывающимся в бок лотком для легкого извлечения шовных материалов на стелажах. В коробке 36 стерильных пакетов. Упаковка шовного материала допускает повышение температуры хранен</w:t>
            </w:r>
            <w:r>
              <w:rPr>
                <w:rFonts w:ascii="Times New Roman" w:hAnsi="Times New Roman"/>
                <w:sz w:val="24"/>
                <w:szCs w:val="24"/>
              </w:rPr>
              <w:t>ия до не менее  чем 50 градусов Цельсия. Наличие регистрационного свидетельства, декларации соответствия. Инструкция на русском языке в каждой коробке.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монофиламентная нерассасывающаяся окрашенная, М1.5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(4/0)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Синтетический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нерассасывающийся монофиламентный шовный материал из композиции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изотактического кристаллического стереоизомера полипропилена (синтетического линейного полиолефина) и полиэтилена для повышения гладкости и прочности. Размер по USP  4-0  , длина нити  90 см,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окрашенный в синий цвет, в пакете 1 нить. Две иглы 20 мм, 1/2 круга,  колющая и   20 мм, 1/2 круга,  колющая.  Обе иглы соединены с нитью в просверленное отверстие для повышения прочности места соединения. Материал игл - сталь не менее 400 серии для 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ойчивости к разгибанию.   Шовный  материал упакован в пакет "синтетическая бумага-пленка. Шовный материал свернут овалом на пластиковом носителе для уменьшения эффекта памяти формы с прямым доступом к иглам. Вторичная упаковка из картона с открывающимся в </w:t>
            </w:r>
            <w:r>
              <w:rPr>
                <w:rFonts w:ascii="Times New Roman" w:hAnsi="Times New Roman"/>
                <w:sz w:val="24"/>
                <w:szCs w:val="24"/>
              </w:rPr>
              <w:t>бок лотком для легкого извлечения шовных материалов на стелажах. В коробке 36 стерильных пакетов. Упаковка шовного материала допускает повышение температуры хранения до не менее  чем 50 градусов Цельсия. Наличие регистрационного свидетельства, декларации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оответствия. Инструкция на русском языке в каждой коробке.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 монофиламентная нерассасывающаяся окрашенная, М1 (5/0)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нерассасывающийся монофиламентный шовный материал из композиции изотактического кристаллического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стереоизомера полипропилена (синтетического линейного полиолефина)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полиэтилена для повышения гладкости и прочности. Размер по USP  5-0  , длина нити  75 см,    окрашенный в синий цвет, в пакете 1 нить. Две иглы 13 мм, 1/2 круга,  колющая и   13 мм, 1/2 к</w:t>
            </w:r>
            <w:r>
              <w:rPr>
                <w:rFonts w:ascii="Times New Roman" w:hAnsi="Times New Roman"/>
                <w:sz w:val="24"/>
                <w:szCs w:val="24"/>
              </w:rPr>
              <w:t>руга,  колющая.  Обе иглы соединены с нитью в просверленное отверстие для повышения прочности места соединения. Материал игл - особопрочный хром-никель-титановый сплав с повышенным содержанием хрома и никеля для прошивания плотных тканей.   Шовный  материа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 упакован в пакет "синтетическая бумага-пленка. Шовный материал свернут овалом на пластиковом носителе для уменьшения эффекта памяти формы с прямым доступом к иглам. Вторичная упаковка из картона с открывающимся в бок лотком для легкого извлечения шовных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материалов на стелажах. В коробке 36 стерильных пакетов. Упаковка шовного материала допускает повышение температуры хранения до не менее  чем 50 градусов Цельсия. Наличие регистрационного свидетельства, декларации соответствия. Инструкция на русском языке </w:t>
            </w:r>
            <w:r>
              <w:rPr>
                <w:rFonts w:ascii="Times New Roman" w:hAnsi="Times New Roman"/>
                <w:sz w:val="24"/>
                <w:szCs w:val="24"/>
              </w:rPr>
              <w:t>в каждой коробке.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 монофиламентная нерассасывающаяся окрашенная, М1 (5/0)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нерассасывающийся монофиламентный шовный материал из композиции изотактического кристаллического стереоизомера полипропилена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(синтетического линейного полиолефина) и полиэтилена для повышения гладкости и прочности. Размер по USP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5-0  , длина нити  90 см,    окрашенный в синий цвет, в пакете 1 нить. Две иглы 17 мм, 1/2 круга,  колющая и   17 мм, 1/2 круга,  колющая.  Обе иглы со</w:t>
            </w:r>
            <w:r>
              <w:rPr>
                <w:rFonts w:ascii="Times New Roman" w:hAnsi="Times New Roman"/>
                <w:sz w:val="24"/>
                <w:szCs w:val="24"/>
              </w:rPr>
              <w:t>единены с нитью в просверленное отверстие для повышения прочности места соединения. Материал игл - особопрочный хром-никель-титановый сплав с повышенным содержанием хрома и никеля для прошивания плотных тканей.   Шовный  материал упакован в пакет "синтетич</w:t>
            </w:r>
            <w:r>
              <w:rPr>
                <w:rFonts w:ascii="Times New Roman" w:hAnsi="Times New Roman"/>
                <w:sz w:val="24"/>
                <w:szCs w:val="24"/>
              </w:rPr>
              <w:t>еская бумага-пленка. Шовный материал свернут овалом на пластиковом носителе для уменьшения эффекта памяти формы с прямым доступом к иглам. Вторичная упаковка из картона с открывающимся в бок лотком для легкого извлечения шовных материалов на стелажах. В ко</w:t>
            </w:r>
            <w:r>
              <w:rPr>
                <w:rFonts w:ascii="Times New Roman" w:hAnsi="Times New Roman"/>
                <w:sz w:val="24"/>
                <w:szCs w:val="24"/>
              </w:rPr>
              <w:t>робке 36 стерильных пакетов. Упаковка шовного материала допускает повышение температуры хранения до не менее  чем 50 градусов Цельсия. Наличие регистрационного свидетельства, декларации соответствия. Инструкция на русском языке в каждой коробке.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сердца биологический аортальный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клапана: биологический, каркасный.  – глутаральдегид. Внешнее крепление створок на каркасе. Антикальцификационная обработка: этанол 95. Материал каркаса – Титан. Покрытие каркаса - полиэстер и свиной перикард.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емя отмывания в физ.растворе перед имплантацией - Не более 20 секунд. Материал манжеты – полиэстер. Наполнитель манжеты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силикон. Контроль толщины и перикарда и ориентации волокон. Размер 19, 21, 23, 25, 27, 29. Аортальная протрузия (соотвтственно) мм 12 </w:t>
            </w:r>
            <w:r>
              <w:rPr>
                <w:rFonts w:ascii="Times New Roman" w:hAnsi="Times New Roman"/>
                <w:sz w:val="24"/>
                <w:szCs w:val="24"/>
              </w:rPr>
              <w:t>13,13, 14, 15, 16. Технология Linx™, уменьшающая риск кальцификации, увеличивает жизненный цикл и надежность клапан.  Фиксирующие лигатуры не более 3. Поставка в термостабильном контейнере. Индикатор температуры хранения. Консервирующий транспортный раство</w:t>
            </w:r>
            <w:r>
              <w:rPr>
                <w:rFonts w:ascii="Times New Roman" w:hAnsi="Times New Roman"/>
                <w:sz w:val="24"/>
                <w:szCs w:val="24"/>
              </w:rPr>
              <w:t>р -0,5% формальдегид. Стерильная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линейный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Гофрированные линейные сосудистые протезы из дакрона (полиэстера) для хирургии сосудов. форма протеза - линейная, без армирования,  структура протеза </w:t>
            </w:r>
            <w:r>
              <w:rPr>
                <w:rFonts w:ascii="Times New Roman" w:hAnsi="Times New Roman"/>
                <w:sz w:val="24"/>
                <w:szCs w:val="24"/>
              </w:rPr>
              <w:t>вязаная, гофрированная,  материал протеза - дакрон (полиэстер),  биологически инертен, отсутствие реакции организма на имплантацию,  нулевая хирургическая порозность,  не требует предварительного пропитывания имплантата кровью,  отсутствует кровотечение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 проколов протеза,  срок стерильности с даты изготовления не менее 5 лет, остаточный срок стерильности  не менее 80% на момент поставки,  визуальный индикатор на скручивание и растяжение,  внутренний диаметр протеза от 7 мм  ,  общая длина протеза 40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  ,  толщина стенки протеза 0.85 мм,  не нуждаются в предварительной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предоперационной подготовке,  прочность на разрыв (Newtons) – не менее 240,  импрегнация модифицированным животным желатином,  водопроницаемость менее 5 мл/см2 при 120мм Hg,  не разволо</w:t>
            </w:r>
            <w:r>
              <w:rPr>
                <w:rFonts w:ascii="Times New Roman" w:hAnsi="Times New Roman"/>
                <w:sz w:val="24"/>
                <w:szCs w:val="24"/>
              </w:rPr>
              <w:t>княются в местах среза и вкола,  способность к удержанию шва (Newtons) – 28,  не требуется специального шовного материала,  устойчивость к дилатации,  способность связывать антибиотики (Рифампицин) способность связывать гепарин,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</w:t>
            </w:r>
            <w:r>
              <w:rPr>
                <w:rFonts w:ascii="Times New Roman" w:hAnsi="Times New Roman"/>
                <w:sz w:val="24"/>
                <w:szCs w:val="24"/>
              </w:rPr>
              <w:t>сосудистый линейный, диаметр 8 мм, длина 40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Гофрированные линейные сосудистые протезы из дакрона (полиэстера) для хирургии сосудов. форма протеза - линейная, без армирования,  структура протеза вязаная, гофрированная,  материал протеза - дакрон (полиэст</w:t>
            </w:r>
            <w:r>
              <w:rPr>
                <w:rFonts w:ascii="Times New Roman" w:hAnsi="Times New Roman"/>
                <w:sz w:val="24"/>
                <w:szCs w:val="24"/>
              </w:rPr>
              <w:t>ер),  биологически инертен, отсутствие реакции организма на имплантацию,  нулевая хирургическая порозность,  не требует предварительного пропитывания имплантата кровью,  отсутствует кровотечение из мест проколов протеза,  срок стерильности с даты изготовле</w:t>
            </w:r>
            <w:r>
              <w:rPr>
                <w:rFonts w:ascii="Times New Roman" w:hAnsi="Times New Roman"/>
                <w:sz w:val="24"/>
                <w:szCs w:val="24"/>
              </w:rPr>
              <w:t>ния не менее 5 лет, остаточный срок стерильности  не менее 80% на момент поставки,  визуальный индикатор на скручивание и растяжение,  внутренний диаметр протеза от 8 мм  ,  общая длина протеза 40 см  ,  толщина стенки протеза 0.85 мм,  не нуждаются в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варительной предоперационной подготовке,  прочность на разрыв (Newtons) – не менее 240,  импрегнация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модифицированным животным желатином,  водопроницаемость менее 5 мл/см2 при 120мм Hg,  не разволокняются в местах среза и вкола,  способность к удержанию шв</w:t>
            </w:r>
            <w:r>
              <w:rPr>
                <w:rFonts w:ascii="Times New Roman" w:hAnsi="Times New Roman"/>
                <w:sz w:val="24"/>
                <w:szCs w:val="24"/>
              </w:rPr>
              <w:t>а (Newtons) – 28,  не требуется специального шовного материала,  устойчивость к дилатации,  способность связывать антибиотики (Рифампицин)   способность связывать гепарин,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сосуда тканый линейный, диаметр 24 мм, длина 50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Гофрированные сосудистые протезы из дакрона (полиэстера) для хирургии сосудов. форма протеза линейная,  тканая структура протеза,  материал протеза - дакрон (полиэстер),  биологически инертен, отсутствие реакции организма на имплантацию,  нулевая хирургиче</w:t>
            </w:r>
            <w:r>
              <w:rPr>
                <w:rFonts w:ascii="Times New Roman" w:hAnsi="Times New Roman"/>
                <w:sz w:val="24"/>
                <w:szCs w:val="24"/>
              </w:rPr>
              <w:t>ская порозность,  не требует предварительного пропитывания имплантата кровью,  отсутствует кровотечение из мест проколов протеза,  срок стерильности с даты изготовления не менее 5 лет, остаточный срок стерильности  не менее 80% на момент поставки,  визуаль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индикатор на скручивание и растяжение,  внутренний диаметр протеза от 24 мм  ,  общая длина протеза –  50 см  ,  толщина стенки протеза 0.6 мм,  не нуждаются в предварительной предоперационной подготовке,  прочность на разрыв (Newtons) – не менее 300,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импрегнация модифицированным животным желатином,  водопроницаемость менее 5 мл/см2 при 120мм Hg,  не разволокняются в местах среза и вкола,  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удержанию шва (Newtons) – не менее 30,  не требуется специального шовного материала,  устойчивость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дилатации,  использование "технологии «плавающих нитей»" при изготовлении протеза,  способность связывать антибиотики (Рифампицин)  способность связывать гепарин,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сосуда тканый линейный, диаметр 26 мм, длина 50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Гофрированные </w:t>
            </w:r>
            <w:r>
              <w:rPr>
                <w:rFonts w:ascii="Times New Roman" w:hAnsi="Times New Roman"/>
                <w:sz w:val="24"/>
                <w:szCs w:val="24"/>
              </w:rPr>
              <w:t>сосудистые протезы из дакрона (полиэстера) для хирургии сосудов. форма протеза линейная,  тканая структура протеза,  материал протеза - дакрон (полиэстер),  биологически инертен, отсутствие реакции организма на имплантацию,  нулевая хирургическая порозност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 не требует предварительного пропитывания имплантата кровью,  отсутствует кровотечение из мест проколов протеза,  срок стерильности с даты изготовления не менее 5 лет, остаточный срок стерильности  не менее 80% на момент поставки,  визуальный индикатор </w:t>
            </w:r>
            <w:r>
              <w:rPr>
                <w:rFonts w:ascii="Times New Roman" w:hAnsi="Times New Roman"/>
                <w:sz w:val="24"/>
                <w:szCs w:val="24"/>
              </w:rPr>
              <w:t>на скручивание и растяжение,  внутренний диаметр протеза от 26мм  ,  общая длина протеза –  50 см  ,  толщина стенки протеза 0.6 мм,  не нуждаются в предварительной предоперационной подготовке,  прочность на разрыв (Newtons) – не менее 300,  импрегнация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дифицированным животным желатином,  водопроницаемость менее 5 мл/см2 при 120мм Hg,  не разволокняются в местах среза и вкола,  способность к удержанию шва (Newtons) – не менее 30,  не требуется специального шовного материала,  устойчивость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дилатации, 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пользование "технологии «плавающих нитей»" при изготовлении протеза,  способность связывать антибиотики (Рифампицин)  способность связывать гепарин,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сосуда тканый линейный, диаметр 30 мм, длина 40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Гофрированные сосудистые протезы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дакрона (полиэстера) для хирургии сосудов. форма протеза линейная,  тканая структура протеза,  материал протеза - дакрон (полиэстер),  биологически инертен, отсутствие реакции организма на имплантацию,  нулевая хирургическая порозность,  не требует предва</w:t>
            </w:r>
            <w:r>
              <w:rPr>
                <w:rFonts w:ascii="Times New Roman" w:hAnsi="Times New Roman"/>
                <w:sz w:val="24"/>
                <w:szCs w:val="24"/>
              </w:rPr>
              <w:t>рительного пропитывания имплантата кровью,  отсутствует кровотечение из мест проколов протеза,  срок стерильности с даты изготовления не менее 5 лет, остаточный срок стерильности  не менее 80% на момент поставки,  визуальный индикатор на скручивание и раст</w:t>
            </w:r>
            <w:r>
              <w:rPr>
                <w:rFonts w:ascii="Times New Roman" w:hAnsi="Times New Roman"/>
                <w:sz w:val="24"/>
                <w:szCs w:val="24"/>
              </w:rPr>
              <w:t>яжение,  внутренний диаметр протеза от 30 мм  ,  общая длина протеза –  40 см  ,  толщина стенки протеза 0.6 мм,  не нуждаются в предварительной предоперационной подготовке,  прочность на разрыв (Newtons) – не менее 300,  импрегнация модифицированным живот</w:t>
            </w:r>
            <w:r>
              <w:rPr>
                <w:rFonts w:ascii="Times New Roman" w:hAnsi="Times New Roman"/>
                <w:sz w:val="24"/>
                <w:szCs w:val="24"/>
              </w:rPr>
              <w:t>ным желатином,  водопроницаемость менее 5 мл/см2 при 120мм Hg,  не разволокняются в местах среза и вкола,  способность к удержанию шва (Newtons) – не менее 30,  не требуется специального шовного материала,  устойчивость к дилатации,  использование "техноло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гии «плавающих нитей»" при изготовлении протеза,  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связывать антибиотики (Рифампицин)  способность связывать гепарин 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сосуда тканый линейный, диаметр 32 мм, длина 40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Гофрированные сосудистые протезы из дакрона </w:t>
            </w:r>
            <w:r>
              <w:rPr>
                <w:rFonts w:ascii="Times New Roman" w:hAnsi="Times New Roman"/>
                <w:sz w:val="24"/>
                <w:szCs w:val="24"/>
              </w:rPr>
              <w:t>(полиэстера) для хирургии сосудов. форма протеза линейная,  тканая структура протеза,  материал протеза - дакрон (полиэстер),  биологически инертен, отсутствие реакции организма на имплантацию,  нулевая хирургическая порозность,  не требует предварительног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пропитывания имплантата кровью,  отсутствует кровотечение из мест проколов протеза,  срок стерильности с даты изготовления не менее 5 лет, остаточный срок стерильности  не менее 80% на момент поставки,  визуальный индикатор на скручивание и растяжение,  </w:t>
            </w:r>
            <w:r>
              <w:rPr>
                <w:rFonts w:ascii="Times New Roman" w:hAnsi="Times New Roman"/>
                <w:sz w:val="24"/>
                <w:szCs w:val="24"/>
              </w:rPr>
              <w:t>внутренний диаметр протеза от 32 мм  ,  общая длина протеза –  40 см  ,  толщина стенки протеза 0.6 мм,  не нуждаются в предварительной предоперационной подготовке,  прочность на разрыв (Newtons) – не менее 300,  импрегнация модифицированным животным желат</w:t>
            </w:r>
            <w:r>
              <w:rPr>
                <w:rFonts w:ascii="Times New Roman" w:hAnsi="Times New Roman"/>
                <w:sz w:val="24"/>
                <w:szCs w:val="24"/>
              </w:rPr>
              <w:t>ином,  водопроницаемость менее 5 мл/см2 при 120мм Hg,  не разволокняются в местах среза и вкола,  способность к удержанию шва (Newtons) – не менее 30,  не требуется специального шовного материала,  устойчивость к дилатации,  использование "технологии «плав</w:t>
            </w:r>
            <w:r>
              <w:rPr>
                <w:rFonts w:ascii="Times New Roman" w:hAnsi="Times New Roman"/>
                <w:sz w:val="24"/>
                <w:szCs w:val="24"/>
              </w:rPr>
              <w:t>ающих нитей»" при изготовлении протеза,  способность связывать антибиотики (Рифампицин)  способность связывать гепарин 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 Блейка силиконовый круглый с каналами 24Fr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24 Fr, прямой, отсутствуют </w:t>
            </w:r>
            <w:r>
              <w:rPr>
                <w:rFonts w:ascii="Times New Roman" w:hAnsi="Times New Roman"/>
                <w:sz w:val="24"/>
                <w:szCs w:val="24"/>
              </w:rPr>
              <w:t>отверстия, не спадается, ренген-позитивная вставка из ПВХ  голубого цвета на всем пртяжении, безвтулочное соединение дренирующей части и трубки, наличие установочной метки. Каналы расположены вдоль дренажа,  прямые. К каждому дренажу прилагается переходник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резервуаром.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аортоклапанный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протеза - протез клапана сердца двухстворчатый с линейным протезом восходящей дуги аорты; тип клапана сердца – механический; материал подшиваемой манжеты – </w:t>
            </w:r>
            <w:r>
              <w:rPr>
                <w:rFonts w:ascii="Times New Roman" w:hAnsi="Times New Roman"/>
                <w:sz w:val="24"/>
                <w:szCs w:val="24"/>
              </w:rPr>
              <w:t>полиэстер; форма манжеты - усеченная; цилиндро-образная; количество створок – две; материал створок; створки и внутреннее кольцо выполнены из пиролитического углерода; профиль внутреннего кольца – флюидальный; угол раскрытия створок 78˚; тип контакта створ</w:t>
            </w:r>
            <w:r>
              <w:rPr>
                <w:rFonts w:ascii="Times New Roman" w:hAnsi="Times New Roman"/>
                <w:sz w:val="24"/>
                <w:szCs w:val="24"/>
              </w:rPr>
              <w:t>ок «плоскость на плоскость»; расположение оси вращения створок в направлении противоположном току крови; конструкция шарнирного механизма сопряженная полусфера; внутренняя конструкция: кольца жесткости – 2, фиксирующее кольцо – 1, отсутствие каких-либо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екционных структур в пределах отверстия для тока крови; материал колец жесткости – титан; материал фиксирующего кольца – нитинол; рентгеноконтрастность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высокая; осевой механизм полностью омываемый; возможность вращения In situ; материал протеза сосуда  вя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заный полиэстер (дакрон); пропитка протеза сосуда  - модифицированный желатин; хирургическая порозность нулевая; биологическая порозность полная; прочность на разрыв не менее 400 Н; водопроницаемость менее 5мл/кв.см при 120 Hg; способность к удержанию шва </w:t>
            </w:r>
            <w:r>
              <w:rPr>
                <w:rFonts w:ascii="Times New Roman" w:hAnsi="Times New Roman"/>
                <w:sz w:val="24"/>
                <w:szCs w:val="24"/>
              </w:rPr>
              <w:t>не менее 30 Н; устойчивость к дилатации; способность связывать антибиотики; не разволокняется в местах среза и вкола; не требует специального шовного материала; стерильный термокаутер и тестер створок в виде каучукового стержня с утонченным гибким наконечн</w:t>
            </w:r>
            <w:r>
              <w:rPr>
                <w:rFonts w:ascii="Times New Roman" w:hAnsi="Times New Roman"/>
                <w:sz w:val="24"/>
                <w:szCs w:val="24"/>
              </w:rPr>
              <w:t>иком на рукоятке с 4 продольными углублениями поставляется с каждым кондуитом.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 нерассасывающаяся полиэфирная плетеная, белая, М3 (2/0), 150 см, без иглы,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синтетический нерассасывающийся стерильный </w:t>
            </w:r>
            <w:r>
              <w:rPr>
                <w:rFonts w:ascii="Times New Roman" w:hAnsi="Times New Roman"/>
                <w:sz w:val="24"/>
                <w:szCs w:val="24"/>
              </w:rPr>
              <w:t>шовный материал. Синтетический нерассасывающийся стерильный хирургический шовный материал из полиэтилентерефталата. Структура нити - плетеная. Толщина нити EP(USP) 3(2/0), длина 150 см. Без иглы. Каждая нить  индивидуально упакована.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Петля-держатель резиновая для сосудов, нервов и сухожилий 3 мм, цвет красный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Нерентгеноконтрастный держатель для мобилизации, выделения, оттягивания или перетяжки артерий, вен, нервов или сухожилий. Материал силикон. Сечение овальное, ширина 3 мм, цвет кра</w:t>
            </w:r>
            <w:r>
              <w:rPr>
                <w:rFonts w:ascii="Times New Roman" w:hAnsi="Times New Roman"/>
                <w:sz w:val="24"/>
                <w:szCs w:val="24"/>
              </w:rPr>
              <w:t>сный.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монофиламентная рассасывающаяся неокрашенная с антисепт. покрытием, USP 3/0, 70 см, игла обратно-режущая 26мм, 3/8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Нить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хирургическая, синтетическая, рассасывающаяся, </w:t>
            </w:r>
            <w:r>
              <w:rPr>
                <w:rFonts w:ascii="Times New Roman" w:hAnsi="Times New Roman"/>
                <w:sz w:val="24"/>
                <w:szCs w:val="24"/>
              </w:rPr>
              <w:t>монофиломентная, изготовленная из сополимера гликолида и e-капролактона.Нить неокрашенная,  сохраняет  50% прочности на разрыв IN VIVO через 7дней и 20% через 2недели, срок полного рассасывания 90-120 дней.Нить обладает клинически доказанными антисептическ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 свойствами для профилактики раневой инфекции в различных тканях организма, включая оболочки мозга. Используемый антисептик (триклозан или эквивалент) проявляет антимикробную активность против Stapylococcus aureus,Staphylococcus epydermidis, MRSA,MRSE, </w:t>
            </w:r>
            <w:r>
              <w:rPr>
                <w:rFonts w:ascii="Times New Roman" w:hAnsi="Times New Roman"/>
                <w:sz w:val="24"/>
                <w:szCs w:val="24"/>
              </w:rPr>
              <w:t>E.coli, Klebsiella Pneumoniae в период 96 часов после имплантации нити. Толщина USP 3/0, длина нити 70 см. Соединение нити с атравматической иглой прочное, диаметр иглы в зоне крепления не более 1,15 диаметра иглы в начале зоны крепления для снижения травм</w:t>
            </w:r>
            <w:r>
              <w:rPr>
                <w:rFonts w:ascii="Times New Roman" w:hAnsi="Times New Roman"/>
                <w:sz w:val="24"/>
                <w:szCs w:val="24"/>
              </w:rPr>
              <w:t>атизациитканей в зоне перехода, а также для наиболее полной герметизации отверстия прокола, что обеспечивается технологией лазерного сверления иглы или иным методом. Игла из коррозионостойкого высокопрочного стального сплава имеет увеличенный ресурс прокол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и упругость, не менее чем на 40% превышающие показатели иглы из обычной нержавеющей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стали, что обеспечивается добавлением титана не менее 1,9% Игла имеет конструкцию, увеличивающую надежность ее фиксации в иглодержателе (насечки лазером в месте захвата </w:t>
            </w:r>
            <w:r>
              <w:rPr>
                <w:rFonts w:ascii="Times New Roman" w:hAnsi="Times New Roman"/>
                <w:sz w:val="24"/>
                <w:szCs w:val="24"/>
              </w:rPr>
              <w:t>иглы иглодержателем или иной способ), обратно-режущая 26 мм, 3/8 окружности, косметическая c редуцированной площадью сечения для уменьшения размера отверстия прокола.Одинарная индивидуальная стерильная упаковка из фольги, обеспечивающая доступ в одно движе</w:t>
            </w:r>
            <w:r>
              <w:rPr>
                <w:rFonts w:ascii="Times New Roman" w:hAnsi="Times New Roman"/>
                <w:sz w:val="24"/>
                <w:szCs w:val="24"/>
              </w:rPr>
              <w:t>ние к 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Соответствие игл ГОСТ 26641-85 и нитей ГОСТ 53005-2008. Количество - 36 шт в упаковке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сосуда диаметр 10-12 х 8 х 8 х10мм, длина 100 х 100 х 100, общая длина 200мм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Гофрированный трифуркационный сосудистый протез с дополнительным портом для перфузии из дакрона (полиэстера) для хирургии сосудов. Тканая структура протеза,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протеза - дакрон (полиэстер), биологически инертен,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реакции организма на имплантацию, нулевая хирургическая порозность, не требует предварительного пропитывания имплантата кровью, отстутствует кровотечение из мест проколов протеза, 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стерильности с даты изготовления не менее 5 лет, остаточный срок стерильности на момент поставки не менее 80%, визуальный индикатор на скручивание и растяжение, конфигурация в виде линейного основного ствола с последовательно отходящими от него проксималь</w:t>
            </w:r>
            <w:r>
              <w:rPr>
                <w:rFonts w:ascii="Times New Roman" w:hAnsi="Times New Roman"/>
                <w:sz w:val="24"/>
                <w:szCs w:val="24"/>
              </w:rPr>
              <w:t>ной и дистальной браншами и портом для перфузии, внутренний диаметр основного ствола протеза 10 или 12мм, внутренний диаметр проксимальной латеральной бранши 10мм, внутренний диаметр дистальной латеральной бранши 8мм, длина проксимальной и дистальной бранш</w:t>
            </w:r>
            <w:r>
              <w:rPr>
                <w:rFonts w:ascii="Times New Roman" w:hAnsi="Times New Roman"/>
                <w:sz w:val="24"/>
                <w:szCs w:val="24"/>
              </w:rPr>
              <w:t>и не менее 100мм, угол отхождения проксимальной и дистальной бранши 60 градусов от основного ствола, внутренний диаметр порта для перфузии 8мм, угол отхождения порта для перфузии 90 градусов от основного ствола и 30 градусов от браншей, общая длина протеза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20см, общая длина браншей не менее 10см, толщина стенки протеза не более 0,6мм, прочность на разрыв не менее 300Newtons, импрегнация модифицированным желатином, водопроницаемость менее 5мл/см2 при 120 ммHg, не разволокняются в местах среза и вкол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удержанию шва не менее 30Newtons, не требуется специального шовного материала, устойчивость к дилатации, использование технологии "плавающих нитей" при изготовлении протеза, способность связывать антибиотики (рифампицин), способность связы</w:t>
            </w:r>
            <w:r>
              <w:rPr>
                <w:rFonts w:ascii="Times New Roman" w:hAnsi="Times New Roman"/>
                <w:sz w:val="24"/>
                <w:szCs w:val="24"/>
              </w:rPr>
              <w:t>вать гепарин.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сосуда тканый линейный, с одной браншей и "воротником", диаметр 26-32/8мм, длина 50/15см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Гофрированный сосудистый протез из дакрона (полиэстера) для хирургии торакального отдела аорты и отходящих сосудов. Тканая структура </w:t>
            </w:r>
            <w:r>
              <w:rPr>
                <w:rFonts w:ascii="Times New Roman" w:hAnsi="Times New Roman"/>
                <w:sz w:val="24"/>
                <w:szCs w:val="24"/>
              </w:rPr>
              <w:t>протеза, материал протеза - дакрон (полиэстер), биологически инертен, отсутствие реакции организма на имплантацию, нулевая хирургическая порозность, не требует предварительного пропитывания имплантата кровью, отстутствует кровотечение из мест проколов прот</w:t>
            </w:r>
            <w:r>
              <w:rPr>
                <w:rFonts w:ascii="Times New Roman" w:hAnsi="Times New Roman"/>
                <w:sz w:val="24"/>
                <w:szCs w:val="24"/>
              </w:rPr>
              <w:t>еза, срок стерильности с даты изготовления 5 лет, остаточный срок стерильности на момент поставки 80%, наличие "воротника" для компенсации несоответствия диаметра между протезом и дистальной частью аорты, структура "воротника" вязаная, наличие рентгенконтр</w:t>
            </w:r>
            <w:r>
              <w:rPr>
                <w:rFonts w:ascii="Times New Roman" w:hAnsi="Times New Roman"/>
                <w:sz w:val="24"/>
                <w:szCs w:val="24"/>
              </w:rPr>
              <w:t>астных маркеров, визуальный индикатор на скручивание и растяжение, внутренний диаметр основного протеза от 26мм до 32мм, наличие дополнительной перфузионной бранши, длина основного протеза 50см, длина бранши 15см, расстояние от "воротника" до проксимальной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20см, расстояние от "воротника" до дистальной части 30см,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перфузионной бранши 8, 10мм, расстояние между метками 2см, прочность на разрыв 400Newtons, не разволокняются в местах среза и вкола, способность к удержанию шва 30Newtons, не требуетс</w:t>
            </w:r>
            <w:r>
              <w:rPr>
                <w:rFonts w:ascii="Times New Roman" w:hAnsi="Times New Roman"/>
                <w:sz w:val="24"/>
                <w:szCs w:val="24"/>
              </w:rPr>
              <w:t>я специального шовного материала, устойчивость к дилатации, использование технологии "плавающих нитей" при изготовлении протеза, способность связывать антибиотики (рифампицин), способность связывать гепарин, импрегнация модифицированным животным желатином.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Клипсы малые, по 6 в кассете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Клипсы стерильные титановые «малые», U-образной формы с дистальным типом закрытия для клипирования сосудов диаметром от 0,3 до 1,5 мм. Апертура открытой клипсы не менее 2,5 мм, длина закрытой клипсы не менее 3,0 </w:t>
            </w:r>
            <w:r>
              <w:rPr>
                <w:rFonts w:ascii="Times New Roman" w:hAnsi="Times New Roman"/>
                <w:sz w:val="24"/>
                <w:szCs w:val="24"/>
              </w:rPr>
              <w:t>мм. Наличие продольных и поперечных бороздок на внутренней поверхности клипс, обеспечивающих стабильную фиксацию на анатомических структурах, наличие насечек на внешней стороне клипс, конкордантных насечкам на внутренней поверхности браншей клипаппликаторо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соответствующего размера, для надежного удержания клипс в браншах клипаппликатора. МРТ-совместимость. Поставляются стерильными, в кассетах по 6 клипс.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Клипсы средние, по 6 в кассете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Клипсы стерильные титановые «средние», U-образной формы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дистальным типом закрытия для клипирования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сосудов диаметром от 1,0 до 2,5 мм. Апертура открытой клипсы не менее 3,0 мм, длина закрытой клипсы не менее 5,0 мм. Наличие продольных и поперечных бороздок на внутренней поверхности клипс, обеспечивающих стаби</w:t>
            </w:r>
            <w:r>
              <w:rPr>
                <w:rFonts w:ascii="Times New Roman" w:hAnsi="Times New Roman"/>
                <w:sz w:val="24"/>
                <w:szCs w:val="24"/>
              </w:rPr>
              <w:t>льную фиксацию на анатомических структурах, наличие насечек на внешней стороне клипс, конкордантных насечкам на внутренней поверхности браншей клипаппликаторов соответствующего размера, для надежного удержания клипс в браншах клипаппликатора. МРТ-совместим</w:t>
            </w:r>
            <w:r>
              <w:rPr>
                <w:rFonts w:ascii="Times New Roman" w:hAnsi="Times New Roman"/>
                <w:sz w:val="24"/>
                <w:szCs w:val="24"/>
              </w:rPr>
              <w:t>ость. Поставляются стерильными, в кассетах по 6 клипс.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хирургический биологический 5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закрытие сосудистых анастомозов, в т.ч. при протезировании сосудов. Клей биологический для бесшовного </w:t>
            </w:r>
            <w:r>
              <w:rPr>
                <w:rFonts w:ascii="Times New Roman" w:hAnsi="Times New Roman"/>
                <w:sz w:val="24"/>
                <w:szCs w:val="24"/>
              </w:rPr>
              <w:t>восстановления целостности ткани, 5мл, двухкомпонентный состав - бычий сывороточный альбумин + глютеральдегид; биологическая инертность, апирогенность, отсутствие реакции организма на применение, полимеризация в течение 20-30 сек.; механизм действия не зав</w:t>
            </w:r>
            <w:r>
              <w:rPr>
                <w:rFonts w:ascii="Times New Roman" w:hAnsi="Times New Roman"/>
                <w:sz w:val="24"/>
                <w:szCs w:val="24"/>
              </w:rPr>
              <w:t>исит от состояния свертывающей системы; в комплекте - одноразовый сдвоенный шприц объемом 5мл, 4 аппликатора.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бифуркационный 18:9:9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прочный полиэстер (дакрон). Материал устойчив к долговременной нагрузке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растяжение за счет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плетения нити «двойная гладь», прочность на разрыв – минимум 32,7кг/см2. Толщина стенки 0,49 мм. Нулевая хирургическая проницаемость за счет покрытия бычьим коллагеном 1 типа. Водная проницаемость менее 5 мл/см2/мин. Наличие дополнительн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 покрытия ацетатом серебра и триклозаном. Одинарный наружный низкопрофильный велюр. Отсутствие внутреннего слоя велюра. Наличие прозрачной упаковки с возможностью визуальной оценки диаметра и длины протеза в нестерильных условиях  до вскрытия стерильной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упаковки. Наличие бифуркационных моделей диаметром: 18х9/9 мм. Длина протеза – не менее 50 см, так как именно эта длина является оптимальной при той техники операций, которая используется в отделении. Остаточный срок годности (и или стерильности)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Пленка инцизная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проведение операции на сердце. Полупроницаемая, прозрачная хирургическая инцизная пленка. Полиуретановая пленка, покрытая не раздражающим полиакрилатным адгезивом. Покрыта защитной силиконовой </w:t>
            </w:r>
            <w:r>
              <w:rPr>
                <w:rFonts w:ascii="Times New Roman" w:hAnsi="Times New Roman"/>
                <w:sz w:val="24"/>
                <w:szCs w:val="24"/>
              </w:rPr>
              <w:t>бумагой. Непроницаема для бактерий, водостойкая, пропускает кислород и пар. Растяжимая, стойкая на разрыв. Размер не менее 45 х 50см. В  индивидуальной упаковке, стерильно. В упаковке 10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монофиламентная </w:t>
            </w:r>
            <w:r>
              <w:rPr>
                <w:rFonts w:ascii="Times New Roman" w:hAnsi="Times New Roman"/>
                <w:sz w:val="24"/>
                <w:szCs w:val="24"/>
              </w:rPr>
              <w:t>нерассасывающаяся окрашенная, М2 (3/0)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стерильная хирургическая, синтетическая, нерассасывающаяся, монофиламентная, изготовленная из полипропилена. Нить окрашена в голубой цвет для улучшения визуализации в ране. Соединение нити с атравматической иглой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прочное, диаметр иглы в зоне крепления не более 1,15 диаметра иглы в начале зоны крепления ,что обеспечивает снижение травматизации тканей при проведении иглы, а также наиболее полную герметизацию отверстия прокола, что способствует снижению риска кровот</w:t>
            </w:r>
            <w:r>
              <w:rPr>
                <w:rFonts w:ascii="Times New Roman" w:hAnsi="Times New Roman"/>
                <w:sz w:val="24"/>
                <w:szCs w:val="24"/>
              </w:rPr>
              <w:t>ечения из сосуда. Минимальное различие диаметров нити и иглы обеспечивается применением технологии лазерного сверления иглы или иным методом. Толщина нити M2 (3/0), длина не менее 90 см.Две иглы  из коррозионностойкого высокопрочного сплава имеет увеличенн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ресурс проколов за счет специальной обработки поверхности силиконом, что способствует уменьшению трения между иглой и тканями, и облегчает проведение иглы через стенки сосудов. Устойчивость иглы  к необратимой деформации (изгибу) не менее 4,6Н/м,. Игла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имеет конструкцию, увеличивающую надежность ее фиксации в иглодержателе  за счет насечек в месте захвата.  Иглы колющие, 1/2окружности, 17 мм, 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иглы. Одинарная индивидуальная стерильная упаковка,  обеспечивающая доступ в одно движение к внутреннему вклады</w:t>
            </w:r>
            <w:r>
              <w:rPr>
                <w:rFonts w:ascii="Times New Roman" w:hAnsi="Times New Roman"/>
                <w:sz w:val="24"/>
                <w:szCs w:val="24"/>
              </w:rPr>
              <w:t>шу с шовным материалом.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</w:t>
            </w:r>
            <w:r>
              <w:rPr>
                <w:rFonts w:ascii="Times New Roman" w:hAnsi="Times New Roman"/>
                <w:sz w:val="24"/>
                <w:szCs w:val="24"/>
              </w:rPr>
              <w:t>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Количество - 12 шт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Фогарти для артериальной эмболэктомии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Фогарти для артериальной эмболэктомии диаметр 6Fr, длина не менее 80см. Изготовлен из ПВХ, имеет равномерно раздуваемый латексный баллон на конце, обеспечивающий плотное прилегание к стенкам сосудов, маркировка через каждые 10см, кончик катетера п</w:t>
            </w:r>
            <w:r>
              <w:rPr>
                <w:rFonts w:ascii="Times New Roman" w:hAnsi="Times New Roman"/>
                <w:sz w:val="24"/>
                <w:szCs w:val="24"/>
              </w:rPr>
              <w:t>лавно закругленный, латексный. Катетеры имеют удаляемый стальной стилет. В обычном состоянии баллон располагается в специальном углублении, что обеспечивает плавное введение катетера. Информация об объеме баллона также нанесена на катетер.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Фогарти для артериальной эмболэктомии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Фогарти для артериальной эмболэктомии диаметр 4Fr, длина не менее 80см.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 из ПВХ, имеет равномерно раздуваемый латексный баллон на конце, обеспечивающий плотное прилегание к стенкам сосудов, </w:t>
            </w:r>
            <w:r>
              <w:rPr>
                <w:rFonts w:ascii="Times New Roman" w:hAnsi="Times New Roman"/>
                <w:sz w:val="24"/>
                <w:szCs w:val="24"/>
              </w:rPr>
              <w:t>маркировка через каждые 10см, кончик катетера плавно закругленный, латексный. Катетеры имеют удаляемый стальной стилет. В обычном состоянии баллон располагается в специальном углублении, что обеспечивает плавное введение катетера. Информация об объеме балл</w:t>
            </w:r>
            <w:r>
              <w:rPr>
                <w:rFonts w:ascii="Times New Roman" w:hAnsi="Times New Roman"/>
                <w:sz w:val="24"/>
                <w:szCs w:val="24"/>
              </w:rPr>
              <w:t>она также нанесена на катетер.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нерассасывающаяся стальная хирургическая стерильная, монофиламентная М9 (7)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нерассасывающаяся стальная хирургическая стерильная, монофиламентная, должна быть выполнена из хирургической стали. </w:t>
            </w:r>
            <w:r>
              <w:rPr>
                <w:rFonts w:ascii="Times New Roman" w:hAnsi="Times New Roman"/>
                <w:sz w:val="24"/>
                <w:szCs w:val="24"/>
              </w:rPr>
              <w:t>Метрический размер 9, условный размер 7. Длина нити не менее 40 см и не более 50 см. Количество отрезков нити в стерильном внутреннем вкладыше - 4. Каждый отрезок атравматически соединен с иглой. Игла должна быть изготовлена из коррозионностойкого высокопр</w:t>
            </w:r>
            <w:r>
              <w:rPr>
                <w:rFonts w:ascii="Times New Roman" w:hAnsi="Times New Roman"/>
                <w:sz w:val="24"/>
                <w:szCs w:val="24"/>
              </w:rPr>
              <w:t>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  за счет насечек в месте захвата.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 обратно-режущая, 1/2  окружности, от 47,5 до 48,5 мм длиной. Стерильный внутренний вкладыш с шовным материалом упакован в индивидуальную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одинарную стерильную полимерно-бумажную упаковку, которая представляет собой пакет из медицинской бумаги и прозрачно</w:t>
            </w:r>
            <w:r>
              <w:rPr>
                <w:rFonts w:ascii="Times New Roman" w:hAnsi="Times New Roman"/>
                <w:sz w:val="24"/>
                <w:szCs w:val="24"/>
              </w:rPr>
              <w:t>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к внутреннему вкладышу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 для минимизации временных затрат на манипуляции с нитью.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</w:t>
            </w:r>
            <w:r>
              <w:rPr>
                <w:rFonts w:ascii="Times New Roman" w:hAnsi="Times New Roman"/>
                <w:sz w:val="24"/>
                <w:szCs w:val="24"/>
              </w:rPr>
              <w:t>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</w:t>
            </w:r>
            <w:r>
              <w:rPr>
                <w:rFonts w:ascii="Times New Roman" w:hAnsi="Times New Roman"/>
                <w:sz w:val="24"/>
                <w:szCs w:val="24"/>
              </w:rPr>
              <w:t>ерилизации, указание об однократном применении. Внутренний вкладыш представляет собой прямую упаковку из картона содержащую 4 прямых стерильных отрезка стальной хирургической проволоки. Каждый отрезок атравматически соединен с иглой. Групповая упаковка (ко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робка) должна содержать не менее 12 штук, быть герметичной (полиэтилен или другой материал), предохранять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содержимое от влаги и дублировать информацию с индивидуальной упаковки. Каждая коробка должна содержать инструкцию  по медицинскому применению на русс</w:t>
            </w:r>
            <w:r>
              <w:rPr>
                <w:rFonts w:ascii="Times New Roman" w:hAnsi="Times New Roman"/>
                <w:sz w:val="24"/>
                <w:szCs w:val="24"/>
              </w:rPr>
              <w:t>ком языке. Срок годности на момент поставки должен быть не менее 12 месяцев от установленного производителем. Требования к товару были сформированы с учетом требований: ГОСТ 31620-2012. Материалы хирургические шовные. Общие технические требования. Методы и</w:t>
            </w:r>
            <w:r>
              <w:rPr>
                <w:rFonts w:ascii="Times New Roman" w:hAnsi="Times New Roman"/>
                <w:sz w:val="24"/>
                <w:szCs w:val="24"/>
              </w:rPr>
              <w:t>спытаний; ГОСТ 26641-85. Иглы атравматические. Общие технические требования и методы испытаний; ГОСТ ISO 11607-2011. Упаковка для медицинских изделий, подлежащих финишной стерилизации. Общие требования.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сердца механический аортальный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клапана – механический; количество створок – двустворчатый; материал створок и внутреннего кольца - пиролитический углерод; угол раскрытия створок - 78˚; форма манжеты усеченная цилиндро-образная; количество ориентационных меток  – 3; внутренняя констр</w:t>
            </w:r>
            <w:r>
              <w:rPr>
                <w:rFonts w:ascii="Times New Roman" w:hAnsi="Times New Roman"/>
                <w:sz w:val="24"/>
                <w:szCs w:val="24"/>
              </w:rPr>
              <w:t>укция  – кольца жесткости – 2 штуки, фиксирующее кольцо, отсутствие каких-либо проекционных структур в пределах отверстия для тока крови; материал колец жесткости  – титан; материал фиксирующего кольца – нитинол; тип контакта створок - «плоскость на плоско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сть»; профиль внутреннего кольца – флюидальный; расположение оси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вращения створок в направлении противоположном току крови; конструкция шарнирного механизма сопряженная полусфера; рентгеноконтрастность – высокая; осевой механизм - полностью омываемый; возм</w:t>
            </w:r>
            <w:r>
              <w:rPr>
                <w:rFonts w:ascii="Times New Roman" w:hAnsi="Times New Roman"/>
                <w:sz w:val="24"/>
                <w:szCs w:val="24"/>
              </w:rPr>
              <w:t>ожность вращения In situ; поставляется стерильным вместе с ротатором створок клапана, который представляет собой стержень с утонченным гибким наконечником; на рукоятке есть 4 продольных углубления длиной 73мм; длина наконечника – 20мм; длина рукоятки – 95м</w:t>
            </w:r>
            <w:r>
              <w:rPr>
                <w:rFonts w:ascii="Times New Roman" w:hAnsi="Times New Roman"/>
                <w:sz w:val="24"/>
                <w:szCs w:val="24"/>
              </w:rPr>
              <w:t>м; материал ротатора – каучук, темно-синего цвета.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сердца механический митральный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клапана – механический; модификация и материал манжеты – универсальная, гибкая манжета из полиэстера, позволяющая имплантировать клапан как в </w:t>
            </w:r>
            <w:r>
              <w:rPr>
                <w:rFonts w:ascii="Times New Roman" w:hAnsi="Times New Roman"/>
                <w:sz w:val="24"/>
                <w:szCs w:val="24"/>
              </w:rPr>
              <w:t>аортальную, так и в митральную позицию (особенность манжеты в митральной позиции - 4 имплантационные метки, ободок на периферии манжеты со стороны притока крови); профиль манжеты – продольно симметричный; количество створок – две; материал створок и внутре</w:t>
            </w:r>
            <w:r>
              <w:rPr>
                <w:rFonts w:ascii="Times New Roman" w:hAnsi="Times New Roman"/>
                <w:sz w:val="24"/>
                <w:szCs w:val="24"/>
              </w:rPr>
              <w:t>ннего кольца – пиролитический углерод; угол раскрытия створок  – 78˚; тип контакта створок  – «плоскость на плоскость»; профиль внутреннего кольца – флюидальный; расположение оси вращения створок – в направлении противоположном току крови; конструкция шарн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ирного механизма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сопряженная полусфера; внутренняя конструкция  – кольца жесткости – 2 штуки, фиксирующее кольцо, отсутствие каких-либо проекционных структур в пределах отверстия для тока крови; материал колец жесткости  – титан; материал фиксирующего ко</w:t>
            </w:r>
            <w:r>
              <w:rPr>
                <w:rFonts w:ascii="Times New Roman" w:hAnsi="Times New Roman"/>
                <w:sz w:val="24"/>
                <w:szCs w:val="24"/>
              </w:rPr>
              <w:t>льца – нитинол; рентгеноконтрастность – высокая; осевой механизм –полностью омываемый; возможность вращения In situ; поставляется стерильным.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сердца механический митральный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клапана – механический; количество створок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двустворчатый; материал створок и внутреннего кольца - пиролитический углерод; угол раскрытия створок - 78˚; форма манжеты усеченная цилиндро-образная; количество ориентационных меток  – 4; внутренняя конструкция  – кольца жесткости – 2 штуки, фиксирующее </w:t>
            </w:r>
            <w:r>
              <w:rPr>
                <w:rFonts w:ascii="Times New Roman" w:hAnsi="Times New Roman"/>
                <w:sz w:val="24"/>
                <w:szCs w:val="24"/>
              </w:rPr>
              <w:t>кольцо, отсутствие каких-либо проекционных структур в пределах отверстия для тока крови; материал колец жесткости  – титан; материал фиксирующего кольца – нитинол; тип контакта створок - «плоскость на плоскость»; расположение оси вращения створок в направл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 противоположном току крови; конструкция шарнирного механизма сопряженная полусфера; профиль внутреннего кольца – флюидальный; рентгеноконтрастность – высокая; осевой механизм - полностью омываемый; возможность вращения In situ; поставляется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вместе с ротатором створок клапана, который представляет собой стержень с утонченным гибким наконечником; на рукоятке есть 4 продольных углубления длиной 73мм; длина наконечника – 20мм; длина рукоятки – 95мм; материал ротатора – каучук, темно-синего цвета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сердца биологический митральный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Идентичен по дизайну клапану Biocor™, Технология Linx увеличивает жизненный цикл и надежность клапана *Три отдельные свиные клапанные створки тщательно подобраны для лучшего сопоставления и уменьшения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нагрузки Край выходного отдела покрыт перикардиальным листом, уменьшающим риск трения при контакте «ткань-ткань» Каркас FlexFit™ уменьшает нагрузку на створки, легко адаптируется к форме клапанного кольца, облегчает наложение узлов, восстанавливает исходн</w:t>
            </w:r>
            <w:r>
              <w:rPr>
                <w:rFonts w:ascii="Times New Roman" w:hAnsi="Times New Roman"/>
                <w:sz w:val="24"/>
                <w:szCs w:val="24"/>
              </w:rPr>
              <w:t>ую форму после деформирования Митральный держатель клапана FlexFit™ обеспечивает ступенчатое сведение стоек каркаса митрального клапана, облегчая имплантацию клапана и максимально увеличивая визуализацию и доступ к манжете. Низкий профиль клапана гарантиру</w:t>
            </w:r>
            <w:r>
              <w:rPr>
                <w:rFonts w:ascii="Times New Roman" w:hAnsi="Times New Roman"/>
                <w:sz w:val="24"/>
                <w:szCs w:val="24"/>
              </w:rPr>
              <w:t>ет оптимальное положение по отношению к устьям коронарных артерий Низкая высота клапана и держателя облегчает проведение минимально инвазивных операций Короткое время промывания перед имплантацией 2 x 10 сек.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рассывающийся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хирургический гемостатический СЕРДЖИСЕЛ ФИБРИЛЛАР 5,1 см х 10,2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Стерильный местный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рассасывающийся гемостатический монокомпонентный материал на основе окисленной регенерированной целлюлозы растительного происхождения в виде семислойной нетканой волокнис</w:t>
            </w:r>
            <w:r>
              <w:rPr>
                <w:rFonts w:ascii="Times New Roman" w:hAnsi="Times New Roman"/>
                <w:sz w:val="24"/>
                <w:szCs w:val="24"/>
              </w:rPr>
              <w:t>той структуры, позволяющей моделировать размер и форму фрагмента, для остановки капиллярных, венозных и слабых артериальных кровотечений. При контакте материала с кровью создается кислая среда (РН 2,5-3), которая усиливает его гемостатические свойства. Бла</w:t>
            </w:r>
            <w:r>
              <w:rPr>
                <w:rFonts w:ascii="Times New Roman" w:hAnsi="Times New Roman"/>
                <w:sz w:val="24"/>
                <w:szCs w:val="24"/>
              </w:rPr>
              <w:t>годаря кислотному уровеню pH создается неблагоприятная среда для роста и развития подавляющего количества микроорганизмов: обладает доказанным бактерицидным эффектом против 5 основных штаммов патогенов, вызывающих нозокомиальные инфекции (устойчивый к мети</w:t>
            </w:r>
            <w:r>
              <w:rPr>
                <w:rFonts w:ascii="Times New Roman" w:hAnsi="Times New Roman"/>
                <w:sz w:val="24"/>
                <w:szCs w:val="24"/>
              </w:rPr>
              <w:t>циллину Staphylococcus aureus, устойчивый к метициллину Staphylococcus epidermidis, устойчивый к ванкомицину Enterococcus faecium, Escherichia coli and Pseudomonas aeruginosa, а также против  широкого спектра грамположительных и грамотрицательных микроорга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низмов включая другие антибиотикоустойчивые штаммы MRSA, MRSE, PRSP, VRE. Возможность проведения электрокоагуляции через ткань гемостатика. Размер  не менее 5.1 х 10.2 см.  Форма поставки по 10 штук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коробке, каждая штука в индивидуальной стерильной упако</w:t>
            </w:r>
            <w:r>
              <w:rPr>
                <w:rFonts w:ascii="Times New Roman" w:hAnsi="Times New Roman"/>
                <w:sz w:val="24"/>
                <w:szCs w:val="24"/>
              </w:rPr>
              <w:t>вке. Хранение при комнатной температуре, не ниже 15℃ в течение всего срока годности.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 монофиламентная нерассасывающаяся окрашенная, M1.5 (4/0), 90 см, две иглы колющие Гемосил 20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хирургическая, синтетическая, нерассасывающаяся, монофиламентная, изготовленная из  синтетического линейного полиолефина (полипропилен). Нить окрашена в контрастный  цвет для улучшения визуализации в ране . Толщина нити M1,5 (4/0), длина не менее 90 см.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 из коррозионностойкого высокопрочного сплава,обработана силиконом,что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необходимость замены иглы, улучшает контроль над иглой и уменьшает травмирование тканей. Твердость иглы Виккерсу составляет 7151 ± 118 Mпa. Металл иглы создан на базе специфической углеродной микроструктуры, характеризующейся максимальной прочностью, допол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няемой явлением технологической ""памяти металла"". Игла колющая, от 19,5 до 20,5 мм длиной, 1/2 окружности, две иглы. Специальное соотношение диаметра  нити  и  диаметра  иглы 1:1, для минимизации риска кровотечения из точек прокола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операци</w:t>
            </w:r>
            <w:r>
              <w:rPr>
                <w:rFonts w:ascii="Times New Roman" w:hAnsi="Times New Roman"/>
                <w:sz w:val="24"/>
                <w:szCs w:val="24"/>
              </w:rPr>
              <w:t>й на сосудах.  Индивидуальная одинарная стерильная упаковка, защищающая содержимое от влаги, одинарная, обеспечивающая доступ к внутреннему вкладышу в одно движение для минимизации временных затрат на манипуляции с нитью. Внутренний вкладыш защищает нить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иглу от повреждения, специальная технология овальной укладки нити обеспечивает ее прямолинейность после извлечения, минимизируя возникновения эффекта ""памяти формы"". Упаковка (индивидуальная и групповая) содержит полную информацию о наименовании изделия</w:t>
            </w:r>
            <w:r>
              <w:rPr>
                <w:rFonts w:ascii="Times New Roman" w:hAnsi="Times New Roman"/>
                <w:sz w:val="24"/>
                <w:szCs w:val="24"/>
              </w:rPr>
              <w:t>, составе и параметрах нити, параметрах иглы, а также  изображение иглы в натуральную величину, для контроля за содержимым после извлечения из индивидуальной упаковки и размещения на стерильном столе. Групповая упаковка (коробка) содержит 36 индивидуальных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упаковок, Герметичная (полиэтилен или другой материал), предохраняющая содержимое от влаги.Каждая коробка содержит инструкцию  по медицинскому применению на русском языке.Срок годности на момент поставки - не менее 12 месяцев от установленного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монофиламентная нерассасывающаяся окрашенная, М2 (3/0), 90 см, две иглы колющие Гемосил 26 мм, 1/2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Нить стерильная хирургическая, синтетическая, нерассасывающаяся, монофиламентная, изготовленная из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синтетического линейного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полиолефина (полипропилен). Нить окрашена в контрастный цвет для улучшения визуализации в ране . Толщина нити M2 (3/0), длина не менее 90 см.  Игла из коррозионностойкого высокопрочного сплава, обработана силиконом, что способствуе</w:t>
            </w:r>
            <w:r>
              <w:rPr>
                <w:rFonts w:ascii="Times New Roman" w:hAnsi="Times New Roman"/>
                <w:sz w:val="24"/>
                <w:szCs w:val="24"/>
              </w:rPr>
              <w:t>т уменьшению трения между иглой и тканями, и облегчает проведение иглы через ткани. Игла колющая , от 25,5 до 26,5 мм длиной, 1/2 окружности, две иглы . Специальное соотношение диаметра  нити  и  диаметра  иглы 1:1, для минимизации риска кровотечения из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чек прокола при выполнении операций на сосудах.  Индивидуальная одинарная стерильная упаковка, защищающая содержимое от влаги, одинарная, обеспечивающая доступ к внутреннему вкладышу в одно движение для минимизации временных затрат на манипуляции с нитью. </w:t>
            </w:r>
            <w:r>
              <w:rPr>
                <w:rFonts w:ascii="Times New Roman" w:hAnsi="Times New Roman"/>
                <w:sz w:val="24"/>
                <w:szCs w:val="24"/>
              </w:rPr>
              <w:t>Внутренний вкладыш защищает нить и иглу от повреждения, специальная технология овальной укладки нити обеспечивает ее прямолинейность после извлечения, минимизируя возникновения эффекта ""памяти формы"". Упаковка (индивидуальная и групповая) содержит полную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 о наименовании изделия, составе и параметрах нити, параметрах иглы, а также  изображение иглы в натуральную величину, для контроля за содержимым после извлечения из индивидуальной упаковки и размещения на стерильном столе.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Групповая упаковка (к</w:t>
            </w:r>
            <w:r>
              <w:rPr>
                <w:rFonts w:ascii="Times New Roman" w:hAnsi="Times New Roman"/>
                <w:sz w:val="24"/>
                <w:szCs w:val="24"/>
              </w:rPr>
              <w:t>оробка) содержит 36 индивидуальных упаковок, Герметичная (полиэтилен или другой материал), предохраняющая содержимое от влаги.Каждая коробка содержит инструкцию  по медицинскому применениюна русском языке. Срок годности на момент поставки - не менее 12 мес</w:t>
            </w:r>
            <w:r>
              <w:rPr>
                <w:rFonts w:ascii="Times New Roman" w:hAnsi="Times New Roman"/>
                <w:sz w:val="24"/>
                <w:szCs w:val="24"/>
              </w:rPr>
              <w:t>яцев от установленного производителем.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Очиститель электродов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Стерильная одноразовая абразивная  пластина для очистки активных электродов, размер 5 см x 5 см, липкая тыльная сторона, видна в рентгеновских лучах.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пациента </w:t>
            </w:r>
            <w:r>
              <w:rPr>
                <w:rFonts w:ascii="Times New Roman" w:hAnsi="Times New Roman"/>
                <w:sz w:val="24"/>
                <w:szCs w:val="24"/>
              </w:rPr>
              <w:t>возвратный с кабелем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пациента возвратный (двухсекционный, одноразовый) REМ - типа для аппарата ForceTriad, Force FX, для пациентов с массой тела более 13.6 кг, гидрогель с функцией охлаждения кожи, наличие дополнительной клеящейся полосы по периме</w:t>
            </w:r>
            <w:r>
              <w:rPr>
                <w:rFonts w:ascii="Times New Roman" w:hAnsi="Times New Roman"/>
                <w:sz w:val="24"/>
                <w:szCs w:val="24"/>
              </w:rPr>
              <w:t>тру, контроль контакта рассеивающего электрода и пациента, кабель не менее 2,7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электродов двухкнопочный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  электродов - электрохирургическая ручка с клавишным управлением для резания/коагуляции, кабель 3 м. Имеет </w:t>
            </w:r>
            <w:r>
              <w:rPr>
                <w:rFonts w:ascii="Times New Roman" w:hAnsi="Times New Roman"/>
                <w:sz w:val="24"/>
                <w:szCs w:val="24"/>
              </w:rPr>
              <w:t>одноразовый электрод-лезвие из нержавеющей стали с шестигранным фиксатором, посадочный диаметр электрода 2,4 мм, трехштырьковая вилка, имеющая маркировку для распознавания инструмента генератором, совместимая с генератором Force Triade. Одноразовый, стерил</w:t>
            </w:r>
            <w:r>
              <w:rPr>
                <w:rFonts w:ascii="Times New Roman" w:hAnsi="Times New Roman"/>
                <w:sz w:val="24"/>
                <w:szCs w:val="24"/>
              </w:rPr>
              <w:t>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Резервуар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отсасывающий к дренажам Блейка 450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Плоский резервуар с Y-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образным коннектором (на 2 дренажа), антирефлюксным клапаном и постоянным профилем аспирации. Выходной клапан для опорожнения резервуара. Реактивация производится </w:t>
            </w:r>
            <w:r>
              <w:rPr>
                <w:rFonts w:ascii="Times New Roman" w:hAnsi="Times New Roman"/>
                <w:sz w:val="24"/>
                <w:szCs w:val="24"/>
              </w:rPr>
              <w:t>нажатием кнопки. Наличие меток для контроля уровня жидкости. Объем 450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 Блейка силиконовый круглый с каналами 19Fr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19 Fr, прямой, отсутствуют отверстия, не спадается, ренген-позитивная </w:t>
            </w:r>
            <w:r>
              <w:rPr>
                <w:rFonts w:ascii="Times New Roman" w:hAnsi="Times New Roman"/>
                <w:sz w:val="24"/>
                <w:szCs w:val="24"/>
              </w:rPr>
              <w:t>вставка из ПВХ голубого цвета на всем протяжении, безвтулочное соединение дренирующей части и трубки, наличие установочной метки. Каналы расположены вдоль дренажа,  прямые. К каждому дренажу  прилагается переходник для соединения с резервуаром.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 нерассасывающаяся полиэфирная плетеная, белая, М4 (1), 150 см, без иглы,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плетеная нерассасывающаяся полиэфирная, цвет белый, стерильная. Условный размер (USP) 1 метрический размер (EP) 4, длина нити  150см. Нить наход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ится на фиксаторе повышенной длины, обеспечивающим крепление и визуализацию нити, а также равномерный сход нити с фиксатора, для предотвращения "эффекта памяти". Дважды стерильная, обандероленная индивидуальная упаковка. Наличие в маркировке и на этикетке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кода производителя хирургического шовного материала. Информация о хирургическом шовном материале полностью отражена на этикетке и заводской упаковке. Данная информация дублируется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штриховым и матричным кодом со всеми характеристиками хирургического шовного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 и данными производителя. Наличие инструкции о хирургическом шовном материале на русском языке. Срок стерильности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проведения биполярной хирургической аблации при открытых операциях на сердце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r>
              <w:rPr>
                <w:rFonts w:ascii="Times New Roman" w:hAnsi="Times New Roman"/>
                <w:sz w:val="24"/>
                <w:szCs w:val="24"/>
              </w:rPr>
              <w:t>биполярной аблации: Тип электрода – орошаемый, гибкий. Конструкция электрода – сплошная.  Материал электрода  – пористый полимер, возможность орошения на всём его протяжении. Определение импеданса ткани (определение трансмуральности). Измерение сопротивлен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 ткани – 5 000 000 в секунду. Автоматический подбор мощности в зависмости от сопротивления тканей. Тип зажима - с фиксацией. Давление зажима на ткани в закрытом положении – 30 psi. Гибкие бранши для возможности  изменения формы браншей в зависимости от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кривизны. Активные бранши- длина 7 см. Возможность ротации браншей электрода – 300 градусов. Аблация ткани на всём протяжении электрода – отсутствие «мертвых» пространств. Встроенная трубка для орошения, заканчивающаяся луер-портом – длина 30</w:t>
            </w:r>
            <w:r>
              <w:rPr>
                <w:rFonts w:ascii="Times New Roman" w:hAnsi="Times New Roman"/>
                <w:sz w:val="24"/>
                <w:szCs w:val="24"/>
              </w:rPr>
              <w:t>5 см. 16. Трубка для орошения – 305 см. Соединительный кабель – 305 см. Полная совместимость с генератором для хирургической аблации Cardioblate BP.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 костный 2,5 г №24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Нерассасывающийся стерильный хирургический материал, Воск приобретает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пластичность, достаточную для использования в живых тканях, при нагревании в руках в течение времени - 1 минуты. Хирургический воск имеет белый цвет и поставляется в твердом виде, индивидуальная упаковка, пластинки  2.5 гр.,   24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 полифиламентная рассасывающаяся окрашенная с антисепт. покрытием, М4(1), 70см, игла колюще-режущая 45мм,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r>
              <w:rPr>
                <w:rFonts w:ascii="Times New Roman" w:hAnsi="Times New Roman"/>
                <w:sz w:val="24"/>
                <w:szCs w:val="24"/>
              </w:rPr>
              <w:t>полиглактина 910 (гликолид 90%, лактид 10%) , с покрытием, облегчающим проведение нити через ткани (из сополимера гликолида, лактида и стеарата кальция) . Нить окрашена в контрастный цвет для улучшения визуализации в ране. Для толщины нити 6-0 и более 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сохраняет 75% прочности на разрыв IN VIVO через 2 недели, 50% через 3 недели, 25% через 4 недели, срок полного рассасывания 56-70 дней. Нить обладает клинически доказанными антисептическими свойствами для профилактики раневой инфекции в различных тканях о</w:t>
            </w:r>
            <w:r>
              <w:rPr>
                <w:rFonts w:ascii="Times New Roman" w:hAnsi="Times New Roman"/>
                <w:sz w:val="24"/>
                <w:szCs w:val="24"/>
              </w:rPr>
              <w:t>рганизма. Используемый антисептик (триклозан или эквивалент). М 4  (1), длина нити не менее 70 см. Соединение нити с атравматической иглой прочное, диаметр иглы в зоне крепления не более 1,15 диаметра иглы в начале зоны крепления для снижения травматизации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также для наиболее полной герметизации отверстия прокола. Конструкция и материал иглы обеспечивает повышенную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устойчивость к необратимой деформации (изгибу), что предотвращает необходимость замены иглы. Игла имеет конструкцию, ув</w:t>
            </w:r>
            <w:r>
              <w:rPr>
                <w:rFonts w:ascii="Times New Roman" w:hAnsi="Times New Roman"/>
                <w:sz w:val="24"/>
                <w:szCs w:val="24"/>
              </w:rPr>
              <w:t>еличивающую надежность ее фиксации в иглодержателе, колюще-режущая, 1/2 окружности, 44-45 мм. Индивидуальная стерильная упаковка из фольги, защищающая содержимое от влаги, одинарная, обеспечивающая доступ к внутреннему вкладышув одно движение. Внутренний в</w:t>
            </w:r>
            <w:r>
              <w:rPr>
                <w:rFonts w:ascii="Times New Roman" w:hAnsi="Times New Roman"/>
                <w:sz w:val="24"/>
                <w:szCs w:val="24"/>
              </w:rPr>
              <w:t>кладыш защищает нить и иглу от повреждения (пластик или иной прочный материал), обеспечивает прямолинейность нити после ее извлечения, минимизируя возникновения эффекта ""памяти формы"", содержит полную информацию о наименовании изделия. Групповая упаковка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3х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r>
              <w:rPr>
                <w:rFonts w:ascii="Times New Roman" w:hAnsi="Times New Roman"/>
                <w:sz w:val="24"/>
                <w:szCs w:val="24"/>
              </w:rPr>
              <w:t>монофиламентная рассасывающаяся неокрашенная с антисепт. покрытием, USP 4/0, 45 см, игла обратно-режущая 19 мм, 3/8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стерильная хирургическая, синтетическая, рассасывающаяся, монофиломентная, изготовленная из сополимера гликолида и e-капрола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ктона. Нить неокрашена. Остаточная прочность для неокрашенной нити 50% через 7дней и 20% через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2недели, срок полного рассасывания 90-120 дней.(см. инструкцию по применению). Нить обладает клинически доказанными антисептическими свойствами для профилактики </w:t>
            </w:r>
            <w:r>
              <w:rPr>
                <w:rFonts w:ascii="Times New Roman" w:hAnsi="Times New Roman"/>
                <w:sz w:val="24"/>
                <w:szCs w:val="24"/>
              </w:rPr>
              <w:t>раневой инфекции в различных тканях организма, включая оболочки мозга. Используемый антисептик (триклозан или эквивалент). Толщина USP 4/0, длина нити не менее 45 см. Соединение нити с атравматической иглой прочное, диаметр иглы в зоне крепления не более 1</w:t>
            </w:r>
            <w:r>
              <w:rPr>
                <w:rFonts w:ascii="Times New Roman" w:hAnsi="Times New Roman"/>
                <w:sz w:val="24"/>
                <w:szCs w:val="24"/>
              </w:rPr>
              <w:t>,15 диаметра иглы в начале зоны крепления для снижения травматизациитканей в зоне перехода, а также для наиболее полной герметизации отверстия прокола. Конструкция и материал иглы обеспечивает повышенную устойчивость к необратимой деформации (изгибу) 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предотвращает необходимость замены иглы. Игла имеет конструкцию, увеличивающую надежность ее фиксации в иглодержателе, обратно-режущая 19мм,  3\8 окружности. Одинарная индивидуальная стерильная упаковка из фольги, обеспечивающая доступ в одно движение к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""памяти формы"", содержит полную информацию о наимен</w:t>
            </w:r>
            <w:r>
              <w:rPr>
                <w:rFonts w:ascii="Times New Roman" w:hAnsi="Times New Roman"/>
                <w:sz w:val="24"/>
                <w:szCs w:val="24"/>
              </w:rPr>
              <w:t>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2х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 монофиламентная рассасывающаяся окрашенная с антисепт. покрытием, USP 1, 90 см, игла колющая 40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стерильная хирургическая, синтетическая, рассасывающаяся, монофиломентная, изготовленная из сополимера гликолида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e-капролактона. Нить окрашена в контрастный цвет для улучшения визуализации в ране. Остаточная прочность нити 50% через 7дней и 20% через 2недели, срок полного рассасывания 90-120 дней.(см. инструкцию по применению). Нить обладает клинически доказанными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антисептическими свойствами для профилактики раневой инфекции в различных тканях организма, включая оболочки мозга. Используемый антисептик (триклозан или эквивалент). USP 1, длина нити не менее 90 см. Соединение нити с атравматической иглой прочное, диам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етр иглы в зоне крепления не более 1,15 диаметра иглы в начале зоны крепления для снижения травматизациитканей в зоне перехода, а также для наиболее полной герметизации отверстия прокола. Конструкция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 иглы обеспечивает повышенную устойчивость к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еобратимой деформации (изгибу) , что предотвращает необходимость замены иглы. Игла имеет конструкцию, увеличивающую надежность ее фиксации в иглодержателе , колющая утолщенная 40 мм,  1/2 окружности. Одинарная индивидуальная стерильная упаковка из фольги,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обеспечивающая доступ в одно движение к 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</w:t>
            </w:r>
            <w:r>
              <w:rPr>
                <w:rFonts w:ascii="Times New Roman" w:hAnsi="Times New Roman"/>
                <w:sz w:val="24"/>
                <w:szCs w:val="24"/>
              </w:rPr>
              <w:t>мы"", содержит полную информацию о наименовании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</w:t>
            </w:r>
            <w:r>
              <w:rPr>
                <w:rFonts w:ascii="Times New Roman" w:hAnsi="Times New Roman"/>
                <w:sz w:val="24"/>
                <w:szCs w:val="24"/>
              </w:rPr>
              <w:t>ее 2х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 монофиламентная нерассасывающаяся окрашенная, М2 (3/0), 90 см, две колющих иглы 26 мм, 1/2 окружности №12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нерассасывающаяся, монофиламентная,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изготовленная из полипропилена. Нить окрашена в голубой цвет для улучшения визуализации в ране. Соединение нити с атравматической иглой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прочное, диаметр иглы в зоне крепления не более 1,15 диаметра иглы в начале зоны крепления ,что обеспечивает снижение т</w:t>
            </w:r>
            <w:r>
              <w:rPr>
                <w:rFonts w:ascii="Times New Roman" w:hAnsi="Times New Roman"/>
                <w:sz w:val="24"/>
                <w:szCs w:val="24"/>
              </w:rPr>
              <w:t>равматизации тканей при проведении иглы, а также наиболее полную герметизацию отверстия прокола, что способствует снижению риска кровотечения из сосуда. Минимальное различие диаметров нити и иглы обеспечивается применением технологии лазерного сверления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 или иным методом. Толщина нити M2 (3/0), длина не менее 90 см.Две иглы  из коррозионностойкого высокопрочного сплава имеет увеличенный ресурс проколов за счет специальной обработки поверхности силиконом, что способствует уменьшению трения между иглой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тканями, и облегчает проведение иглы через стенки сосудов. Устойчивость иглы  к необратимой деформации (изгибу) не менее 4,6Н/м,. Игла имеет конструкцию, увеличивающую надежность ее фиксации в иглодержателе  за счет насечек в месте захвата.  Иглы колющие, </w:t>
            </w:r>
            <w:r>
              <w:rPr>
                <w:rFonts w:ascii="Times New Roman" w:hAnsi="Times New Roman"/>
                <w:sz w:val="24"/>
                <w:szCs w:val="24"/>
              </w:rPr>
              <w:t>1/2 окружности, 26 мм, 2 иглы. Одинарная индивидуальная стерильная упаковка,  обеспечивающая доступ в одно движение к внутреннему вкладышу с шовным материалом. Внутренний вкладыш защищает нить и иглу от повреждения (пластик или иной прочный материал), обес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печивает прямолинейность нити после ее извлечения, предотвращая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эффекта ""памяти формы"",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t>ной упаковки и размещения на стерильном столе. Количество - 12 шт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 монофиламентная нерассасывающаяся окрашенная, M1 (5/0), 90 см, две иглы колющие 17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</w:t>
            </w:r>
            <w:r>
              <w:rPr>
                <w:rFonts w:ascii="Times New Roman" w:hAnsi="Times New Roman"/>
                <w:sz w:val="24"/>
                <w:szCs w:val="24"/>
              </w:rPr>
              <w:t>синтетическая, нерассасывающаяся, монофиламентная, изготовленная из полипропилена. Нить окрашена в голубой цвет для улучшения визуализации в ране. Соединение нити с атравматической иглой  прочное, диаметр иглы в зоне крепления не более 1,15 диаметра иглы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начале зоны крепления ,что обеспечивает снижение травматизации тканей при проведении иглы, а также наиболее полную герметизацию отверстия прокола. Толщина нити M1 (5/0), длина не менее 90 см. Игла из коррозионностойкого высокопрочного сплава, обработана с</w:t>
            </w:r>
            <w:r>
              <w:rPr>
                <w:rFonts w:ascii="Times New Roman" w:hAnsi="Times New Roman"/>
                <w:sz w:val="24"/>
                <w:szCs w:val="24"/>
              </w:rPr>
              <w:t>иликоном,что способствует уменьшению трения между иглой и тканями, и облегчает проведение иглы через плотные кальцинированные стенки сосудов.  Игла имеет конструкцию, увеличивающую надежность ее фиксации в иглодержателе и фиксации под различным углом в игл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одержателе. 2 иглы колющие, 1/2 окружности, 17-18 мм.. Кончик иглы (1/12 от длины копуса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упаковка. Наружный ли</w:t>
            </w:r>
            <w:r>
              <w:rPr>
                <w:rFonts w:ascii="Times New Roman" w:hAnsi="Times New Roman"/>
                <w:sz w:val="24"/>
                <w:szCs w:val="24"/>
              </w:rPr>
              <w:t>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"памяти форм</w:t>
            </w:r>
            <w:r>
              <w:rPr>
                <w:rFonts w:ascii="Times New Roman" w:hAnsi="Times New Roman"/>
                <w:sz w:val="24"/>
                <w:szCs w:val="24"/>
              </w:rPr>
              <w:t>ы", содержит полную информацию о наименовании изделия. Групповая упаковка (коробка) содержит 12 индивидуальных упаковок. Герметичная (полиэтилен или другой материал), предохраняющая содержимое от влаги. Срок годности  не менее пяти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 монофиламентная нерассасывающаяся окрашенная, M1 (5/0), 75 см, две иглы колющие 13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стерильная хирургическая, синтетическая, нерассасывающаяся, монофиламентная, изготовленная из полипропилена. 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окрашена в голубой цвет для улучшения визуализации в ране. Соединение нити с атравматической иглой  прочное, диаметр иглы в зоне крепления не более 1,15 диаметра иглы в начале зоны крепления ,что обеспечивает снижение травматизации тканей при проведении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глы, а также наиболее полную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герметизацию отверстия прокола. Толщина нити M1 (5/0), длина не менее 75 см. Игла из коррозионностойкого высокопрочного сплава, обработана силиконом,что способствует уменьшению трения между иглой и тканями, и облегчает проведен</w:t>
            </w:r>
            <w:r>
              <w:rPr>
                <w:rFonts w:ascii="Times New Roman" w:hAnsi="Times New Roman"/>
                <w:sz w:val="24"/>
                <w:szCs w:val="24"/>
              </w:rPr>
              <w:t>ие иглы через плотные кальцинированные стенки сосудов. Игла имеет конструкцию, величивающую надежность ее фиксации в иглодержателе, и фиксации под различным углом в иглодержателе. 2 иглы колющие сосудистые, 1/2 окружности, 13-14мм. Кончик иглы (1/12 от дли</w:t>
            </w:r>
            <w:r>
              <w:rPr>
                <w:rFonts w:ascii="Times New Roman" w:hAnsi="Times New Roman"/>
                <w:sz w:val="24"/>
                <w:szCs w:val="24"/>
              </w:rPr>
              <w:t>ны копуса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упаковка. Наружный листок упаковки прозрачный для контроля за содержимым упаковки. Внутренний вклады</w:t>
            </w:r>
            <w:r>
              <w:rPr>
                <w:rFonts w:ascii="Times New Roman" w:hAnsi="Times New Roman"/>
                <w:sz w:val="24"/>
                <w:szCs w:val="24"/>
              </w:rPr>
              <w:t>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изделия. Групповая упаковка (коро</w:t>
            </w:r>
            <w:r>
              <w:rPr>
                <w:rFonts w:ascii="Times New Roman" w:hAnsi="Times New Roman"/>
                <w:sz w:val="24"/>
                <w:szCs w:val="24"/>
              </w:rPr>
              <w:t>бка) содержит 12 индивидуальных упаковок. Герметичная (полиэтилен или другой материал), предохраняющая содержимое от влаги. Срок годности не менее пяти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монофиламентная нерассасывающаяся </w:t>
            </w:r>
            <w:r>
              <w:rPr>
                <w:rFonts w:ascii="Times New Roman" w:hAnsi="Times New Roman"/>
                <w:sz w:val="24"/>
                <w:szCs w:val="24"/>
              </w:rPr>
              <w:t>окрашенная, M1.5 (4/0), 90 см, две иглы колющие 17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нерассасывающаяся, монофиламентная, изготовленная из полипропилена. Нить окрашена в голубой цвет для улучшения визуализации в ране. </w:t>
            </w:r>
            <w:r>
              <w:rPr>
                <w:rFonts w:ascii="Times New Roman" w:hAnsi="Times New Roman"/>
                <w:sz w:val="24"/>
                <w:szCs w:val="24"/>
              </w:rPr>
              <w:t>Соединение нити с атравматической иглой  прочное, диаметр иглы в зоне крепления не более 1,15 диаметра иглы в начале зоны крепления ,что обеспечивает снижение травматизации тканей при проведении иглы, а также наиболее полную герметизацию отверстия прокола.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Толщина нити M1.5 (4/0), длина не менее 90 см. Игла из коррозионностойкого высокопрочного сплава, обработана силиконом,что способствует уменьшению трения между иглой и тканями, и облегчает проведение иглы через плотные кальцинированные стенки сосудов. Игл</w:t>
            </w:r>
            <w:r>
              <w:rPr>
                <w:rFonts w:ascii="Times New Roman" w:hAnsi="Times New Roman"/>
                <w:sz w:val="24"/>
                <w:szCs w:val="24"/>
              </w:rPr>
              <w:t>а имеет конструкцию, увеличивающую надежность ее фиксации в иглодержателе и фиксации под различным углом в иглодержателе. 2 иглы колющие, 1/2 окружности, 17-18мм. Кончик иглы (1/12 от длины копуса иглы) в виде заточенного микроострия для облегчения проникн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овения иглы через кальцинированный участок сосуда. Одинарная индивидуальная стерильная упаковка. Наружный листок упаковки прозрачный для контроля за содержимым упаковки. Внутренний вкладыш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защищает нить и иглу от повреждения (пластик или иной прочный матер</w:t>
            </w:r>
            <w:r>
              <w:rPr>
                <w:rFonts w:ascii="Times New Roman" w:hAnsi="Times New Roman"/>
                <w:sz w:val="24"/>
                <w:szCs w:val="24"/>
              </w:rPr>
              <w:t>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изделия. Групповая упаковка (коробка) содержит 12 индивидуальных упаковок. Герметичная (полиэтилен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другой материал), предохраняющая содержимое от влаги. Срок годности не менее пяти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 монофиламентная нерассасывающаяся окрашенная, M1.5 (4/0), 90 см, две иглы колющие 20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стерильная хирургическая, синтетическая, нерассасывающаяся, монофиламентная, изготовленная из полипропилена. Нить окрашена в голубой цвет для улучшения визуализации в ране. Соединение нити с атравматической иглой  прочное, диаметр иглы в зоне крепления не </w:t>
            </w:r>
            <w:r>
              <w:rPr>
                <w:rFonts w:ascii="Times New Roman" w:hAnsi="Times New Roman"/>
                <w:sz w:val="24"/>
                <w:szCs w:val="24"/>
              </w:rPr>
              <w:t>более 1,15 диаметра иглы в начале зоны крепления ,что обеспечивает снижение травматизации тканей при проведении иглы, а также наиболее полную герметизацию отверстия прокола. Толщина нити M1.5 (4/0), длина не менее 90 см. Игла из коррозионностойкого высокоп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рочного сплава, обработана силиконом, что способствует уменьшению трения между иглой и тканями, и облегчает проведение иглы через плотные кальцинированные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стенки сосудов. Игла имеет конструкцию, увеличивающую надежность ее фиксации в иглодержателе и фиксац</w:t>
            </w:r>
            <w:r>
              <w:rPr>
                <w:rFonts w:ascii="Times New Roman" w:hAnsi="Times New Roman"/>
                <w:sz w:val="24"/>
                <w:szCs w:val="24"/>
              </w:rPr>
              <w:t>ии под различным углом в иглодержателе. 2 иглы колющие, 1/2 окружности, 20 мм. Кончик иглы (1/12 от длины копуса иглы) в виде заточенного микроострия для облегчения проникновения иглы через кальцинированный участок сосуда. Одинарная индивидуальная стерильн</w:t>
            </w:r>
            <w:r>
              <w:rPr>
                <w:rFonts w:ascii="Times New Roman" w:hAnsi="Times New Roman"/>
                <w:sz w:val="24"/>
                <w:szCs w:val="24"/>
              </w:rPr>
              <w:t>ая упаковка.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</w:t>
            </w:r>
            <w:r>
              <w:rPr>
                <w:rFonts w:ascii="Times New Roman" w:hAnsi="Times New Roman"/>
                <w:sz w:val="24"/>
                <w:szCs w:val="24"/>
              </w:rPr>
              <w:t>ния эффекта "памяти формы", содержит полную информацию о наименовании изделия. Групповая упаковка (коробка) содержит 12 индивидуальных упаковок. Герметичная (полиэтилен или другой материал), предохраняющая содержимое от влаги. Срок годности не менее пяти л</w:t>
            </w:r>
            <w:r>
              <w:rPr>
                <w:rFonts w:ascii="Times New Roman" w:hAnsi="Times New Roman"/>
                <w:sz w:val="24"/>
                <w:szCs w:val="24"/>
              </w:rPr>
              <w:t>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 монофиламентная нерассасывающаяся окрашенная, М3 (2/0)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стерильная хирургическая, синтетическая, нерассасывающаяся, монофиламентная, изготовленная из полипропилена. Нить окрашена в голубой цвет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улучшения визуализации в ране.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Соединение нити с атравматической иглой  прочное, диаметр иглы в зоне крепления не более 1,15 диаметра иглы в начале зоны крепления ,что обеспечивает снижение травматизации тканей при проведении иглы, а также наиболее по</w:t>
            </w:r>
            <w:r>
              <w:rPr>
                <w:rFonts w:ascii="Times New Roman" w:hAnsi="Times New Roman"/>
                <w:sz w:val="24"/>
                <w:szCs w:val="24"/>
              </w:rPr>
              <w:t>лную герметизацию отверстия прокола. Толщина нити M3 (2/0), длина не менее 90 см. Игла из коррозионностойкого высокопрочного сплава, обработана силиконом,что способствует уменьшению трения между иглой и тканями, и облегчает проведение иглы через плотные ка</w:t>
            </w:r>
            <w:r>
              <w:rPr>
                <w:rFonts w:ascii="Times New Roman" w:hAnsi="Times New Roman"/>
                <w:sz w:val="24"/>
                <w:szCs w:val="24"/>
              </w:rPr>
              <w:t>льцинированные стенки сосудов. Игла имеет конструкцию, увеличивающую надежность ее фиксации в иглодержателе и фиксации под различным углом .2 иглы колюще-режущие, 1/2 окружности, длина 26 мм, 2 иглы.  Кончик иглы (1/12 от длины копуса иглы) в виде заточенн</w:t>
            </w:r>
            <w:r>
              <w:rPr>
                <w:rFonts w:ascii="Times New Roman" w:hAnsi="Times New Roman"/>
                <w:sz w:val="24"/>
                <w:szCs w:val="24"/>
              </w:rPr>
              <w:t>ого микроострия для облегчения проникновения иглы через кальцинированный участок сосуда. Одинарная индивидуальная стерильная упаковка, Наружный листок упаковки прозрачный для контроля за содержимым упаковки. Внутренний вкладыш защищает нить и иглу от повре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изделия. Групповая упаковка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(коробка) содержит 12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ых упаковок, Герметичная (полиэтилен или другой материал), предохраняющая содержимое от влаги. Срок годности, установленный производителем, не менее 5ти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монофиламентная нерассасывающаяся </w:t>
            </w:r>
            <w:r>
              <w:rPr>
                <w:rFonts w:ascii="Times New Roman" w:hAnsi="Times New Roman"/>
                <w:sz w:val="24"/>
                <w:szCs w:val="24"/>
              </w:rPr>
              <w:t>окрашенная, М3 (2/0), 90 см, две иглы колющие 31 мм,1/2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нерассасывающаяся, монофиламентная, изготовленная из полипропилена. Нить окрашена в голубой цвет для улучшения визуализации в ране. Соединение </w:t>
            </w:r>
            <w:r>
              <w:rPr>
                <w:rFonts w:ascii="Times New Roman" w:hAnsi="Times New Roman"/>
                <w:sz w:val="24"/>
                <w:szCs w:val="24"/>
              </w:rPr>
              <w:t>нити с атравматической иглой  прочное, диаметр иглы в зоне крепления не более 1,15 диаметра иглы в начале зоны крепления ,что обеспечивает снижение травматизации тканей при проведении иглы, а также наиболее полную герметизацию отверстия прокола. Толщина ни</w:t>
            </w:r>
            <w:r>
              <w:rPr>
                <w:rFonts w:ascii="Times New Roman" w:hAnsi="Times New Roman"/>
                <w:sz w:val="24"/>
                <w:szCs w:val="24"/>
              </w:rPr>
              <w:t>ти M3 (2/0), длина не менее 90 см. Игла из коррозионностойкого высокопрочного сплава, обработана силиконом,что способствует уменьшению трения между иглой и тканями, и облегчает проведение иглы через плотные кальцинированные стенки сосудов. Игла имеет конст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рукцию, увеличивающую надежность ее фиксации в иглодержателе и фиксации под различным углом .2 иглы колюще-режущие, 1/2 окружности, 31 мм, 2 иглы.  Кончик иглы (1/12 от длины копуса иглы) в виде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заточенного микроострия для облегчения проникновения иглы чер</w:t>
            </w:r>
            <w:r>
              <w:rPr>
                <w:rFonts w:ascii="Times New Roman" w:hAnsi="Times New Roman"/>
                <w:sz w:val="24"/>
                <w:szCs w:val="24"/>
              </w:rPr>
              <w:t>ез кальцинированный участок сосуда. Одинарная индивидуальная стерильная упаковка,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</w:t>
            </w:r>
            <w:r>
              <w:rPr>
                <w:rFonts w:ascii="Times New Roman" w:hAnsi="Times New Roman"/>
                <w:sz w:val="24"/>
                <w:szCs w:val="24"/>
              </w:rPr>
              <w:t>ает прямолинейность нити после ее извлечения, предотвращая возникновения эффекта ""памяти формы"", содержит полную информацию о наименовании изделия. Групповая упаковка (коробка) содержит 12 индивидуальных упаковок, Герметичная (полиэтилен или другой матер</w:t>
            </w:r>
            <w:r>
              <w:rPr>
                <w:rFonts w:ascii="Times New Roman" w:hAnsi="Times New Roman"/>
                <w:sz w:val="24"/>
                <w:szCs w:val="24"/>
              </w:rPr>
              <w:t>иал), предохраняющая содержимое от влаги. Срок годности, установленный производителем, не менее 5ти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монофиламентная нерассасывающаяся окрашенная, М3 (2/0), 90 см, две иглы колющие 40 мм,1/2 </w:t>
            </w:r>
            <w:r>
              <w:rPr>
                <w:rFonts w:ascii="Times New Roman" w:hAnsi="Times New Roman"/>
                <w:sz w:val="24"/>
                <w:szCs w:val="24"/>
              </w:rPr>
              <w:t>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стерильная хирургическая, синтетическая, нерассасывающаяся, монофиламентная, изготовленная из полипропилена. Нить окрашена в голубой цвет для улучшения визуализации в ране. Соединение нити с атравматической иглой  прочное, диаметр иглы в 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крепления не более 1,15 диаметра иглы в начале зоны крепления ,что обеспечивает снижение травматизации тканей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иглы, а также наиболее полную герметизацию отверстия прокола. Толщина нити M3 (2/0), длина не менее 90 см. Игла из коррозионност</w:t>
            </w:r>
            <w:r>
              <w:rPr>
                <w:rFonts w:ascii="Times New Roman" w:hAnsi="Times New Roman"/>
                <w:sz w:val="24"/>
                <w:szCs w:val="24"/>
              </w:rPr>
              <w:t>ойкого высокопрочного сплава, обработана силиконом,что способствует уменьшению трения между иглой и тканями, и облегчает проведение иглы через плотные кальцинированные стенки сосудов. Игла имеет конструкцию, увеличивающую надежность ее фиксации в иглодержа</w:t>
            </w:r>
            <w:r>
              <w:rPr>
                <w:rFonts w:ascii="Times New Roman" w:hAnsi="Times New Roman"/>
                <w:sz w:val="24"/>
                <w:szCs w:val="24"/>
              </w:rPr>
              <w:t>теле и фиксации под различным углом .2 иглы колюще-режущие, 1/2 окружности, 40 мм, 2 иглы.  Кончик иглы (1/12 от длины копуса иглы) в виде заточенного микроострия для облегчения проникновения иглы через кальцинированный участок сосуда. Одинарная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ьная стерильная упаковка,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</w:t>
            </w:r>
            <w:r>
              <w:rPr>
                <w:rFonts w:ascii="Times New Roman" w:hAnsi="Times New Roman"/>
                <w:sz w:val="24"/>
                <w:szCs w:val="24"/>
              </w:rPr>
              <w:t>ая возникновения эффекта ""памяти формы"", содержит полную информацию о наименовании изделия. Групповая упаковка (коробка) содержит 12 индивидуальных упаковок, Герметичная (полиэтилен или другой материал), предохраняющая содержимое от влаги. Срок годности,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установленный производителем,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линейный, диаметр 10 мм, длина 40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прочный полиэстер (дакрон). Материал устойчив к долговременной нагрузке на растяжение за счет плетения </w:t>
            </w:r>
            <w:r>
              <w:rPr>
                <w:rFonts w:ascii="Times New Roman" w:hAnsi="Times New Roman"/>
                <w:sz w:val="24"/>
                <w:szCs w:val="24"/>
              </w:rPr>
              <w:t>нити «двойная гладь», прочность на разрыв – минимум 32,7кг/см2. Толщина стенки 0,49 мм. Нулевая хирургическая проницаемость за счет покрытия бычьим коллагеном 1 типа. Наличие дополнительного покрытия ацетатом серебра и триклозаном. Водная проницаемость мен</w:t>
            </w:r>
            <w:r>
              <w:rPr>
                <w:rFonts w:ascii="Times New Roman" w:hAnsi="Times New Roman"/>
                <w:sz w:val="24"/>
                <w:szCs w:val="24"/>
              </w:rPr>
              <w:t>ее 5 мл/см2/мин. Одинарный наружный низкопрофильный велюр. Отсутствие внутреннего слоя велюра. Наличие прозрачной упаковки с возможностью визуальной оценки диаметра и длины протеза в нестерильных условиях до вскрытия стерильной упаковки. Наличие линейных м</w:t>
            </w:r>
            <w:r>
              <w:rPr>
                <w:rFonts w:ascii="Times New Roman" w:hAnsi="Times New Roman"/>
                <w:sz w:val="24"/>
                <w:szCs w:val="24"/>
              </w:rPr>
              <w:t>оделей диаметром: 10мм. Длина протеза не менее 40см. Остаточный срок годности (и или стерильности)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Стент-графт торакальный гибридный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Эндолюминальный гибридный стентграфт для открытой хирургии аорты, предзагруженный на систему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доставки. Комплектация: имплант, предзагруженный в заводских условиях на систему доставки, вспомогательная планка для установки компонента стентграфта, инструкция по эксплуатации, этикетки на липкой основе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информацией об импланте для раз</w:t>
            </w:r>
            <w:r>
              <w:rPr>
                <w:rFonts w:ascii="Times New Roman" w:hAnsi="Times New Roman"/>
                <w:sz w:val="24"/>
                <w:szCs w:val="24"/>
              </w:rPr>
              <w:t>мещения в медицинской документации. Предназначен для оптимизированного одноэтапного хирургического лечения дуги и нисходящего торакального отделов аорты посредством комбинирования классической и интервенционной хирургической техник. Позволяет ограничить ле</w:t>
            </w:r>
            <w:r>
              <w:rPr>
                <w:rFonts w:ascii="Times New Roman" w:hAnsi="Times New Roman"/>
                <w:sz w:val="24"/>
                <w:szCs w:val="24"/>
              </w:rPr>
              <w:t>чение указанных патологий одной хирургической процедурой. Показания для применения включают острую диссекцию аорты типа A (Stanford), осложненную диссекцию аорты типа B (Stanford), обширную аневризму аорты, хроническую обширную диссекцию аорты. Строение ги</w:t>
            </w:r>
            <w:r>
              <w:rPr>
                <w:rFonts w:ascii="Times New Roman" w:hAnsi="Times New Roman"/>
                <w:sz w:val="24"/>
                <w:szCs w:val="24"/>
              </w:rPr>
              <w:t>бридного импланта (стентграфта) позволяет объединять классическую сосудистую реконструкцию с современной техникой стентирования нисходящего отдела грудной аорты, реконструкция которого анатомически осложнена ограниченным хирургическим доступом. Представляе</w:t>
            </w:r>
            <w:r>
              <w:rPr>
                <w:rFonts w:ascii="Times New Roman" w:hAnsi="Times New Roman"/>
                <w:sz w:val="24"/>
                <w:szCs w:val="24"/>
              </w:rPr>
              <w:t>т собой единый сосудистый протез на основе нитинола и тканого полиэстера, изготовленного по специфической технологии, обеспечивающей нулевую хирургическую пористость. Дополнительное покрытие или пропитывание материала не требуется и отсутствует. Проксималь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часть сосудистого протеза является свободной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манжетой из гофрированного тканого полиэстера, длина манжеты 50 - 70±1.0 мм, диаметр манжеты 24 - 40±1.0 мм. Полное раскрытие гофрированной части обеспечивает длину манжеты 100 - 140±1.0  мм. Манжета обеспеч</w:t>
            </w:r>
            <w:r>
              <w:rPr>
                <w:rFonts w:ascii="Times New Roman" w:hAnsi="Times New Roman"/>
                <w:sz w:val="24"/>
                <w:szCs w:val="24"/>
              </w:rPr>
              <w:t>ивает надежную фиксацию и служит соединительным элементом (сосудистым адаптером) для классической сосудистой реконструкции дуги аорты. Дистальная часть протеза представлена самораскрывающимся стентграфтом на основе каркаса из нитинола единого диаметра по в</w:t>
            </w:r>
            <w:r>
              <w:rPr>
                <w:rFonts w:ascii="Times New Roman" w:hAnsi="Times New Roman"/>
                <w:sz w:val="24"/>
                <w:szCs w:val="24"/>
              </w:rPr>
              <w:t>сей длине, помещенного внутрь не гофрированной оболочки из полиэстера. Полиэстер манжетной части и стенграфта является единым тканым элементом. Швы или соединительные «ступеньки» отсутствуют. Длина стенграфта 130 - 160±1.0 мм. Материал каркаса обеспечивает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раскрытие дистального отдела импланта (стентграфта) при имплантации до заданного диаметра. Проксимальный диаметр стенграфта  24 - 40±0.6 мм, дистальный диаметр – 24 - 40±0.6 мм. Нитиноловый каркас создают не менее 7 замкнутых колец зигзагообразной формы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есвязанных между собой. Профиль кольца каркаса 5-секционный. Секция треугольной формы, сторона не более 20±1.0 мм, основание секции 19±1.0 мм. Фиксация к полиэстерной оболочке – нитью. В проксимальное и дистальное окончание стентграфта интегрированы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мен</w:t>
            </w:r>
            <w:r>
              <w:rPr>
                <w:rFonts w:ascii="Times New Roman" w:hAnsi="Times New Roman"/>
                <w:sz w:val="24"/>
                <w:szCs w:val="24"/>
              </w:rPr>
              <w:t>ее 1 танталового маркера для послеоперационного контроля положения протеза рентген контрастным методом и проведения последующих эндолюминальных этапов лечения (при необходимости). Эндолюминальный гибридный стентграфт предзагружен на систему доставки в рука</w:t>
            </w:r>
            <w:r>
              <w:rPr>
                <w:rFonts w:ascii="Times New Roman" w:hAnsi="Times New Roman"/>
                <w:sz w:val="24"/>
                <w:szCs w:val="24"/>
              </w:rPr>
              <w:t>в из полиэстера, диаметр не более 12,5мм. Манжета заправлена внутрь каркасной части протеза. Для извлечения манжеты после установки стентграфта предусмотрена нить, закрепленная на диаметрально противоположных сторонах манжеты в ее дистальной части. Длина р</w:t>
            </w:r>
            <w:r>
              <w:rPr>
                <w:rFonts w:ascii="Times New Roman" w:hAnsi="Times New Roman"/>
                <w:sz w:val="24"/>
                <w:szCs w:val="24"/>
              </w:rPr>
              <w:t>абочей части системы доставки не более 580±1мм, диаметр не более 8мм. Диаметр кончика не более 12,5мм, закреплен на центральном проводнике с внутренним диаметром не более 0.87мм. Центральный проводник оканчивается портом типа Луер в основании проксимальной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рукояти системы доставки. Крепление внутреннего штифта винтовое на промывочном порте. Механизм высвобождения импланта рычажно поступательный, длина 600±1мм. Включает 2 рукояти эргономичной формы. Проксимальная рукоять неподвижно закреплена на штифте движе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дистальной рукояти. Длина хода подвижной рукояти 270±1мм. В подвижную рукоять интегрирован рычаг поступательного движения и высвобождения стенграфта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полиэстерного рукава, а также механизм активации и управления движением рычага. Шаг высвобождения им</w:t>
            </w:r>
            <w:r>
              <w:rPr>
                <w:rFonts w:ascii="Times New Roman" w:hAnsi="Times New Roman"/>
                <w:sz w:val="24"/>
                <w:szCs w:val="24"/>
              </w:rPr>
              <w:t>планта при полном нажатии рычага - 4±0.5мм. Механизм активации и управления движением рычага скользящий трехпозиционный, маркировка положения указателя интуитивно понятная. Система доставки поступает в первом положении – инактивированном, при котором движе</w:t>
            </w:r>
            <w:r>
              <w:rPr>
                <w:rFonts w:ascii="Times New Roman" w:hAnsi="Times New Roman"/>
                <w:sz w:val="24"/>
                <w:szCs w:val="24"/>
              </w:rPr>
              <w:t>ние импланта невозможно: рычаг высвобождения импланта утоплен в рукоять, быстросъемный полиэтиленовый рукав поверх рукояти служит препятствует случайной активации системы доставки при подготовки изделия перед процедурой имплантации. Смещение указателя меха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низма активации в рабочее положение освобождает рычаг для фиксированного выдвижения импланта из рукава системы доставки с шагом 4±0.5мм. Последнее положение механизма активации обеспечивает быстрое извлечение импланта после контроля правильной установки в </w:t>
            </w:r>
            <w:r>
              <w:rPr>
                <w:rFonts w:ascii="Times New Roman" w:hAnsi="Times New Roman"/>
                <w:sz w:val="24"/>
                <w:szCs w:val="24"/>
              </w:rPr>
              <w:t>нисходящем отделе грудной аорты. Вспомогательная четырех секционная планка круглого сечения поставляется предзагруженной на систему доставки. Служит как вспомогательное устройство при продвижении и позиционировании стенграфта под визуальным контролем. Легк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удаляется с системы доставки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необходимости. Имплант стерильный. Стерилизация методом гамма радиациии. Срок стерильности не менее 2 лет с даты производства. Двойная стерильная внутренняя упаковка. Наружная упаковка – картонный двух секционный короб,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механизмом быстрого вскрытия в срединной части для свободного манипулирования в ограниченном пространстве операционной.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по дополнительному согласованию.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Стабилизатор тканей миокарда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совместимости системы с оригинальным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различными ранорасширителями. Четырехпозиционная шарнирная головка стабилизатора, позволяющая установить стабилизатор в позицию «лапки кверху». Подвижная головка, позволяющая фиксировать ножки в 4 положениях. Количество присосок на лапках стабилизатора: 8 </w:t>
            </w:r>
            <w:r>
              <w:rPr>
                <w:rFonts w:ascii="Times New Roman" w:hAnsi="Times New Roman"/>
                <w:sz w:val="24"/>
                <w:szCs w:val="24"/>
              </w:rPr>
              <w:t>шт. Возможность независимого функционирования вакуумных присосок на лапках стабилизатора. В комплекте система магистралей для подключения вакуума с фильтром и поворотным краником, плетеные сегменты. Возможность регулировки изгиба ножек с присосками.  Присо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 гибкие. Механизм для раздвигания тканей облегчающий доступ к месту анастомоза. Низкопрофильные присоски. Максимальная высота присосок: 3 мм. Подвижный манипулятор. Длина манипулятора: 175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мм. Горизонтальный рычаг фиксации крепления к ранорасширителю. А</w:t>
            </w:r>
            <w:r>
              <w:rPr>
                <w:rFonts w:ascii="Times New Roman" w:hAnsi="Times New Roman"/>
                <w:sz w:val="24"/>
                <w:szCs w:val="24"/>
              </w:rPr>
              <w:t>рмированный отвод для подключения вакуума. Двухходовый краник для регулировки вакуума. Необходимое значение вакуума для работы стабилизатора 400 мм рт. ст.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проведения монополярной хирургической аблации при открытых операциях на </w:t>
            </w:r>
            <w:r>
              <w:rPr>
                <w:rFonts w:ascii="Times New Roman" w:hAnsi="Times New Roman"/>
                <w:sz w:val="24"/>
                <w:szCs w:val="24"/>
              </w:rPr>
              <w:t>сердце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монополярной аблации: Тип электрода – орошаемый, гибкий. Силиконовая защита тела. Длина гибкого тела электрода – 20 см. Соединительный кабель – длина 305 см. Материал ручки – акрил с силиконовой вставкой. Округлый дистальный  наконечник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подачи раствора. Наличие микроотверстий в наконечнике – 9. Встроенная трубка для орошения, заканчивающаяся луер - портом. Длина трубки для орошения – 305 см. Полная совместимость с генератором для хирургической аблации Cardioblate BP.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Фетр медицинский из фторпласта-4 для применения в качестве имплантов в сердечно-сосудистой хирургии 1,5мм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проведение операции на сердце. Фетр медицинский для применения в качестве имплантов, изготовлен из фторопласта-4, толщина </w:t>
            </w:r>
            <w:r>
              <w:rPr>
                <w:rFonts w:ascii="Times New Roman" w:hAnsi="Times New Roman"/>
                <w:sz w:val="24"/>
                <w:szCs w:val="24"/>
              </w:rPr>
              <w:t>пластин 1,5±0,3 мм, размер 90×90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Прокладки тефлоновые хирургические, 6 х 3 х 1,5 мм по 5 штук №36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Прокладки хирургические тефлоновые из TFE-полимера  прямоугольной формы со скругленными краями, размером 6мм х 3мм х 1,5мм, по 5 шт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пакете. Количество - 36 пакетов в упаковке, покрытой прозрачной полиэтиленовой пленкой.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упаковке должна быть инструкция на русском языке, изготовленная типографским способом. Упаковка должна быть обтянута полиэтиленовой пленкой или другим водооталкивающи</w:t>
            </w:r>
            <w:r>
              <w:rPr>
                <w:rFonts w:ascii="Times New Roman" w:hAnsi="Times New Roman"/>
                <w:sz w:val="24"/>
                <w:szCs w:val="24"/>
              </w:rPr>
              <w:t>м материалом. Срок годности, установленный производителем, 5 лет с даты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из нейлона 6 мм х 70 см №12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хирургическая стерильная (остаточный срок хранения 3 года), в двойной стерильной упаковке. Внутренняя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>упаковка  обеспечивает двойной контроль за содержимым упаковки на стерильном столе (содержит информацию о продукте), синтетическая лента из нейлона  шириной 6мм, длиной 70см, без иглы, 12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 клапана сердца опорное Мемо 3Д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кольца – внутреннее основание (каркас), покрытое силиконом и полиэстером, структура каркаса – ячейкообразная, материал каркаса – нитинол, способ вырезания ячеек каркаса – из трубки по технологии лазерной нарезки, положение каркаса внутри оболоч</w:t>
            </w:r>
            <w:r>
              <w:rPr>
                <w:rFonts w:ascii="Times New Roman" w:hAnsi="Times New Roman"/>
                <w:sz w:val="24"/>
                <w:szCs w:val="24"/>
              </w:rPr>
              <w:t>ки – смещено к внутреннему краю кольца, покрытие полиэстер, форма поперечного сечения кольца – овал, наличие ориентационных меток – 2 коммисуральные и 1 метка середины задней стенки, наличие указателя накладывания швов на оболочке из полиэстера, прикреплен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к низкопрофильной удерживающей платформе, открытая конструкция держателя, замкнутое кольцо – без возможности конверсии в незамкнутое,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поставляется стерильным. Размеры по дополнительному согласованию.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монофиламентная </w:t>
            </w:r>
            <w:r>
              <w:rPr>
                <w:rFonts w:ascii="Times New Roman" w:hAnsi="Times New Roman"/>
                <w:sz w:val="24"/>
                <w:szCs w:val="24"/>
              </w:rPr>
              <w:t>нерассасывающаяся окрашенная, М0,4 (8/0), 60 см, 2 колющих иглы эверпоинт 8 мм, 3/8 окружности №36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стерильная хирургическая в одинарной стерильной упаковке, обеспечивающей быстрый доступ ( в 1 движение) к внутреннему вкладышу. Информация на внутреннем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вкладыше содержит информацию о всех параметрах нити и иглы для обеспечения  двойного контроля за содержимым упаковки на стерильном столе. Упаковка также обеспечивает прямолинейность нити после извлечения ее из упаковки (эффект памяти формы).Упаковка содер</w:t>
            </w:r>
            <w:r>
              <w:rPr>
                <w:rFonts w:ascii="Times New Roman" w:hAnsi="Times New Roman"/>
                <w:sz w:val="24"/>
                <w:szCs w:val="24"/>
              </w:rPr>
              <w:t>жит специальный код, позволяющий идентифицировать и учитывать упаковки методом сканирования. Нить синтетическая нерассасывающаяся монофиламентная из  полипропилена, M 0.4(8/0), длиной 60см;  игла из коррозионностойкого сплава вольфрама и рения, обеспечиваю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щими до 100%  устойчивость на излом и до 20% улучшенные пенетрационные свойства по сравнению с иглами из нержавеющей стали, окружность 3/8, длина 8мм, тело прямоугольного сечения со скругленными фасками, обеспечивающее возможность фиксации в иглодержателе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необходимым углом, с двойной силиконизацией для более легкого проведения тела иглы через ткани, колющая, со специальной заточкой кончика в виде микроострия, 2 иглы, 36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монофиламентная нерассасывающаяся </w:t>
            </w:r>
            <w:r>
              <w:rPr>
                <w:rFonts w:ascii="Times New Roman" w:hAnsi="Times New Roman"/>
                <w:sz w:val="24"/>
                <w:szCs w:val="24"/>
              </w:rPr>
              <w:t>окрашенная, М0,5 (7/0), 60 см, 2 колющих иглы эверпоинт 9,3 мм, 3/8 окружности №36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стерильная хирургическая, синтетическая, нерассасывающаяся, монофиламентная, изготовленная из полипропилена. Нить окрашена в голубой цвет для улучшения визуализации в р</w:t>
            </w:r>
            <w:r>
              <w:rPr>
                <w:rFonts w:ascii="Times New Roman" w:hAnsi="Times New Roman"/>
                <w:sz w:val="24"/>
                <w:szCs w:val="24"/>
              </w:rPr>
              <w:t>ане .  Толщина нити M0,5 (7/0), длина не менее 60 см.  Игла из коррозионностойкого высокопрочного сплава тугоплавких металлов вольфрама (74%) и рения (26%), диаметром не более 0,203 мм и пределом прочности на разрыв 3300 МПа, имеет увеличенный ресурс проко</w:t>
            </w:r>
            <w:r>
              <w:rPr>
                <w:rFonts w:ascii="Times New Roman" w:hAnsi="Times New Roman"/>
                <w:sz w:val="24"/>
                <w:szCs w:val="24"/>
              </w:rPr>
              <w:t>лов за счет специальной обработки поверхности двойным слоем силикона, что способствует уменьшению трения между иглой и тканями, и облегчает проведение иглы через плотные кальцинированные стенки сосудов. Игла имеет повышенную устойчивость к деформации (изги</w:t>
            </w:r>
            <w:r>
              <w:rPr>
                <w:rFonts w:ascii="Times New Roman" w:hAnsi="Times New Roman"/>
                <w:sz w:val="24"/>
                <w:szCs w:val="24"/>
              </w:rPr>
              <w:t>бающий момент 120 грамм/см) до 100% по сравнению с мартенситно-стареющими (97 грамм/см) и  аустенитными марками стали (75 грамм/см)  Игла имеет конструкцию, увеличивающую надежность ее фиксации в иглодержателе  и фиксации под различным углом в иглодержател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за счет  скругленных углов корпуса. Игла колющая, 3/8 окружности, 9,3 мм, 2 иглы. Соединение нити с атравматической иглой должно быть прочным, диаметр иглы в зоне крепления  должен быть не более 1,15 диаметра иглы в начале зоны крепления, что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обеспечивае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снижение травматизации тканей при проведении иглы. Минимальное различие диаметров нити иглы должно обеспечиваться применением технологии механического  сверления иглы с последующим обжатием или иным методом. Одинарная индивидуальная стерильная упаковка,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обеспечивающая доступ в одно движение к внутреннему вкладышу с шовным материалом.Наружный листок упаковки прозрачный для контроля за содержимым упаковки. Внутренний вкладыш прямоугольной формы  защищает нить и иглу от повреждения и обеспечивает прямолинейн</w:t>
            </w:r>
            <w:r>
              <w:rPr>
                <w:rFonts w:ascii="Times New Roman" w:hAnsi="Times New Roman"/>
                <w:sz w:val="24"/>
                <w:szCs w:val="24"/>
              </w:rPr>
              <w:t>ость нити после ее извлечения, предотвращая возникновения эффекта "памяти формы",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</w:t>
            </w:r>
            <w:r>
              <w:rPr>
                <w:rFonts w:ascii="Times New Roman" w:hAnsi="Times New Roman"/>
                <w:sz w:val="24"/>
                <w:szCs w:val="24"/>
              </w:rPr>
              <w:t>ния на стерильном столе. Возможен захват иглы иглодержателем и ее извлечение из лотка в одно движение. Индивидуальная упаковка позволяет производить идентификацию и учет методом сканирования при наличии необходимого оборудования. Соответствие игл ГОСТ 2664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1-85 и нитей ГОСТ 53005-2008 с учётом вышеизложенных требований. Индивидуальная упаковка позволяет производить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идентификацию и учет методом сканирования.  Групповая упаковка (коробка) содержит 36 индивидуальных упаковок, Герметичная (полиэтилен или другой </w:t>
            </w:r>
            <w:r>
              <w:rPr>
                <w:rFonts w:ascii="Times New Roman" w:hAnsi="Times New Roman"/>
                <w:sz w:val="24"/>
                <w:szCs w:val="24"/>
              </w:rPr>
              <w:t>материал), предохраняющая содержимое от влаги.Каждая коробка содержит инструкцию  по медицинскому применению на русском языке. Срок годности, установленный производителем, не менее 5ти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r>
              <w:rPr>
                <w:rFonts w:ascii="Times New Roman" w:hAnsi="Times New Roman"/>
                <w:sz w:val="24"/>
                <w:szCs w:val="24"/>
              </w:rPr>
              <w:t>монофиламентная нерассасывающаяся окрашенная, М0,7 (6/0), 75 см, 2 колющих иглы эверпоинт 13 мм, 3/8 окружности №36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стерильная хирургическая, синтетическая, нерассасывающаяся, монофиламентная, изготовленная из полипропилена. Нить окрашена в голубой цв</w:t>
            </w:r>
            <w:r>
              <w:rPr>
                <w:rFonts w:ascii="Times New Roman" w:hAnsi="Times New Roman"/>
                <w:sz w:val="24"/>
                <w:szCs w:val="24"/>
              </w:rPr>
              <w:t>ет для улучшения визуализации в ране .  Толщина нити M0,7 (6/0), длина не менее 75 см.  Игла из коррозионностойкого высокопрочного сплава тугоплавких металлов вольфрама (74%) и рения (26%), диаметром не более 0,203 мм и пределом прочности на разрыв 3300 МП</w:t>
            </w:r>
            <w:r>
              <w:rPr>
                <w:rFonts w:ascii="Times New Roman" w:hAnsi="Times New Roman"/>
                <w:sz w:val="24"/>
                <w:szCs w:val="24"/>
              </w:rPr>
              <w:t>а, имеет увеличенный ресурс проколов за счет специальной обработки поверхности двойным слоем силикона, что способствует уменьшению трения между иглой и тканями, и облегчает проведение иглы через плотные кальцинированные стенки сосудов. Игла имеет повышенну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устойчивость к деформации (изгибающий момент 120 грамм/см) до 100% по сравнению с мартенситно-стареющими (97 грамм/см) и  аустенитными марками стали (75 грамм/см)  Игла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имеет конструкцию, увеличивающую надежность ее фиксации в иглодержателе  и фиксации п</w:t>
            </w:r>
            <w:r>
              <w:rPr>
                <w:rFonts w:ascii="Times New Roman" w:hAnsi="Times New Roman"/>
                <w:sz w:val="24"/>
                <w:szCs w:val="24"/>
              </w:rPr>
              <w:t>од различным углом в иглодержателе за счет  скругленных углов корпуса. Игла колющая, 3/8 окружности, 13 мм, 2 иглы. Соединение нити с атравматической иглой должно быть прочным, диаметр иглы в зоне крепления  должен быть не более 1,15 диаметра иглы в начале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зоны крепления, что обеспечивает снижение травматизации тканей при проведении иглы. Минимальное различие диаметров нити иглы должно обеспечиваться применением технологии механического  сверления иглы с последующим обжатием или иным методом. Одинарная инди</w:t>
            </w:r>
            <w:r>
              <w:rPr>
                <w:rFonts w:ascii="Times New Roman" w:hAnsi="Times New Roman"/>
                <w:sz w:val="24"/>
                <w:szCs w:val="24"/>
              </w:rPr>
              <w:t>видуальная стерильная упаковка, обеспечивающая доступ в одно движение к внутреннему вкладышу с шовным материалом.Наружный листок упаковки прозрачный для контроля за содержимым упаковки. Внутренний вкладыш прямоугольной формы  защищает нить и иглу от повреж</w:t>
            </w:r>
            <w:r>
              <w:rPr>
                <w:rFonts w:ascii="Times New Roman" w:hAnsi="Times New Roman"/>
                <w:sz w:val="24"/>
                <w:szCs w:val="24"/>
              </w:rPr>
              <w:t>дения и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изделия, составе и параметрах нити, параметрах иглы для контроля за содержимым после извлечения из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ндивидуальной упаковки и размещения на стерильном столе. Возможен захват иглы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иглодержателем и ее извлечение из лотка в одно движение. Индивидуальная упаковка позволяет производить идентификацию и учет методом сканирования при наличии необходимого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ания. Соответствие игл ГОСТ 26641-85 и нитей ГОСТ 53005-2008 с учётом вышеизложенных требований. Индивидуальная упаковка позволяет производить идентификацию и учет методом сканирования.  Групповая упаковка (коробка) содержит 36 индивидуальных упаковок,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метичная (полиэтилен или другой материал), предохраняющая содержимое от влаги.Каждая коробка содержит инструкцию  по медицинскому применению на русском языке. Срок годности, установленный производителем, не менее 5ти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 полифиламентная нерассасывающаяся (5 белых, 5 зеленых), 2/0, 75 см, 2 колюще-режущих иглы 17 мм, 1/2, с прокладками 3х3х1,5, №6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стерильная хирургическая, синтетическая, нерассасывающаяся, полифиламентная, изготовленная из волокон по</w:t>
            </w:r>
            <w:r>
              <w:rPr>
                <w:rFonts w:ascii="Times New Roman" w:hAnsi="Times New Roman"/>
                <w:sz w:val="24"/>
                <w:szCs w:val="24"/>
              </w:rPr>
              <w:t>лиэстера с покрытием из полибутилата, что обеспечивает снижение трения при проведении через плотные ткани. Нить окрашена в зеленый цвет для улучшения визуализации в ране или не окрашена. Соединение нити с атравматической иглой  прочное, диаметр иглы в зоне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крепления 1,15 диаметра иглы в начале зоны крепления, что обеспечивает снижение травматизации тканей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иглы. Минимальное различие диаметров нити иглы обеспечивается применением технологии лазерного сверления иглы или иным методом. Наличие мех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анизма контролируемого освобождения иглы от нити без использования дополнительного стерильного инструментария. 5 отрезков х 2, окрашенных в зеленый и белый цвет для обеспечения визуального различения при фиксации клапана сердца, длиной 75см. Конструкция и </w:t>
            </w:r>
            <w:r>
              <w:rPr>
                <w:rFonts w:ascii="Times New Roman" w:hAnsi="Times New Roman"/>
                <w:sz w:val="24"/>
                <w:szCs w:val="24"/>
              </w:rPr>
              <w:t>материал иглы обеспечивает повышенную устойчивость к необратимой деформации (изгибу) 4,6 Н/cм, что предотвращает необходимость замены иглы. Игла имеет конструкцию, увеличивающую надежность ее фиксации в иглодержателе  за счет насечек в месте захвата, и фик</w:t>
            </w:r>
            <w:r>
              <w:rPr>
                <w:rFonts w:ascii="Times New Roman" w:hAnsi="Times New Roman"/>
                <w:sz w:val="24"/>
                <w:szCs w:val="24"/>
              </w:rPr>
              <w:t>сации под различным углом в иглодержателе за счет  скругленных углов корпуса. Игла колюще-режущая, 1/2 окружности, 17мм, снабжена прокладками из PTFE размером 3х3х1,5 мм для предупреждения прорезывания нити при ее затягивании, овальной формы для оптимально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позиционирования на фиброзном кольце клапана и предотвращения перехлеста прокладок. Кончик иглы в виде режущих граней для облегчения проникновения иглы через кальцинированный участок или плотную ткань фиброзного кольца клапана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сердца. Одинарная индивиду</w:t>
            </w:r>
            <w:r>
              <w:rPr>
                <w:rFonts w:ascii="Times New Roman" w:hAnsi="Times New Roman"/>
                <w:sz w:val="24"/>
                <w:szCs w:val="24"/>
              </w:rPr>
              <w:t>альная стерильная упаковка, обеспечивающая доступ в одно движение к внутреннему вкладышу. Внутренний вкладыш защищает нить и иглу от повреждения (пластик), обеспечивает прямолинейность нити после ее извлечения, предотвращая возникновения эффекта ""памяти ф</w:t>
            </w:r>
            <w:r>
              <w:rPr>
                <w:rFonts w:ascii="Times New Roman" w:hAnsi="Times New Roman"/>
                <w:sz w:val="24"/>
                <w:szCs w:val="24"/>
              </w:rPr>
              <w:t>ормы"",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На внутреннем вкладыше размешены две липкие полос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для фиксации и учета отработанных игл. Индивидуальная упаковка позволяет производить идентификацию и учет методом сканирования. Соответствие игл ГОСТ 26641-85 и нитей ГОСТ 53005-2008 с учётом вышеизложенных требований. Индивидуальная упаковка позволяет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идентификацию и учет методом сканирования. Групповая упаковка (коробка) содержит 12 индивидуальных упаковок, герметичная (полиэтилен), предохраняющая содержимое от влаги. Каждая коробка содержит инструкцию  по медицинскому применениюна русском </w:t>
            </w:r>
            <w:r>
              <w:rPr>
                <w:rFonts w:ascii="Times New Roman" w:hAnsi="Times New Roman"/>
                <w:sz w:val="24"/>
                <w:szCs w:val="24"/>
              </w:rPr>
              <w:t>языке. Количество - 6 шт в упаковке. Срок годности, установленный производителем, 5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полифиламентная нерассасывающаяся (5 белых, 5 зеленых), 2/0, 75 см, 2 колюще-режущих иглы 26 мм, 1/2, с </w:t>
            </w:r>
            <w:r>
              <w:rPr>
                <w:rFonts w:ascii="Times New Roman" w:hAnsi="Times New Roman"/>
                <w:sz w:val="24"/>
                <w:szCs w:val="24"/>
              </w:rPr>
              <w:t>прокладками 6х3х1,5, №6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нерассасывающаяся, полифиламентная, изготовленная из волокон полиэстера с покрытием из полибутилата, что обеспечивает снижение трения при проведении через плотные ткани. Нить окрашена в </w:t>
            </w:r>
            <w:r>
              <w:rPr>
                <w:rFonts w:ascii="Times New Roman" w:hAnsi="Times New Roman"/>
                <w:sz w:val="24"/>
                <w:szCs w:val="24"/>
              </w:rPr>
              <w:t>зеленый цвет для улучшения визуализации в ране или не окрашена.Соединение нити с атравматической иглой  прочное, диаметр иглы в зоне крепления 1,15 диаметра иглы в начале зоны крепления, что обеспечивает снижение травматизации тканей при проведении иглы.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инимальное различие диаметров нити иглы обеспечивается применением технологии лазерного сверления иглы или иным методом. Наличие механизма контролируемого освобождения иглы от нити без использования дополнительного стерильного инструментария. 5 отрезков х </w:t>
            </w:r>
            <w:r>
              <w:rPr>
                <w:rFonts w:ascii="Times New Roman" w:hAnsi="Times New Roman"/>
                <w:sz w:val="24"/>
                <w:szCs w:val="24"/>
              </w:rPr>
              <w:t>2, окрашенных в зеленый и белый цвет для обеспечения визуального различения при фиксации клапана сердца, длиной 75см. Конструкция и материал иглы обеспечивает повышенную устойчивость к необратимой деформации (изгибу) 4,6 Н/cм, что предотвращает необходимос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замены иглы. Игла имеет конструкцию, увеличивающую надежность ее фиксации в иглодержателе  за счет насечек в месте захвата,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фиксации под различным углом в иглодержателе за счет  скругленных углов корпуса. Игла колюще-режущая, 1/2 окружности, 26 мм, сн</w:t>
            </w:r>
            <w:r>
              <w:rPr>
                <w:rFonts w:ascii="Times New Roman" w:hAnsi="Times New Roman"/>
                <w:sz w:val="24"/>
                <w:szCs w:val="24"/>
              </w:rPr>
              <w:t>абжена прокладками из PTFE размером 6х3х1,5 мм для предупреждения прорезывания нити при ее затягивании, овальной формы для оптимального позиционирования на фиброзном кольце клапана и предотвращения перехлеста прокладок. Кончик иглы в виде режущих граней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облегчения проникновения иглы через кальцинированный участок или плотную ткань фиброзного кольца клапана сердца. Одинарная индивидуальная стерильная упаковка, обеспечивающая доступ в одно движение к внутреннему вкладышу. Внутренний вкладыш защищает нить </w:t>
            </w:r>
            <w:r>
              <w:rPr>
                <w:rFonts w:ascii="Times New Roman" w:hAnsi="Times New Roman"/>
                <w:sz w:val="24"/>
                <w:szCs w:val="24"/>
              </w:rPr>
              <w:t>и иглу от повреждения (пластик),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 составе и параметрах нити, параметрах иглы для контроля за содер</w:t>
            </w:r>
            <w:r>
              <w:rPr>
                <w:rFonts w:ascii="Times New Roman" w:hAnsi="Times New Roman"/>
                <w:sz w:val="24"/>
                <w:szCs w:val="24"/>
              </w:rPr>
              <w:t>жимым после извлечения из индивидуальной упаковки и размещения на стерильном столе. На внутреннем вкладыше размешены две липкие полоски для фиксации и учета отработанных игл. Индивидуальная упаковка позволяет производить идентификацию и учет методом сканир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ования. Соответствие игл ГОСТ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26641-85 и нитей ГОСТ 53005-2008 с учётом вышеизложенных требований. Индивидуальная упаковка позволяет производить идентификацию и учет методом сканирования. Групповая упаковка (коробка) содержит 12 индивидуальных упаковок, Ге</w:t>
            </w:r>
            <w:r>
              <w:rPr>
                <w:rFonts w:ascii="Times New Roman" w:hAnsi="Times New Roman"/>
                <w:sz w:val="24"/>
                <w:szCs w:val="24"/>
              </w:rPr>
              <w:t>рметичная (полиэтилен), предохраняющая содержимое от влаги. Каждая коробка содержит инструкцию  по медицинскому применениюна русском языке. Количество - 6 шт в упаковке. Срок годности, установленный производителем, 5 лет с даты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 полифиламентная нерассасывающаяся, 2/0, 4х90см, 2 колюще-режущих иглы 26 мм, 1/2, с прокладками 6х3х1,5, №12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стерильная хирургическая, синтетическая, нерассасывающаяся, полифиламентная, изготовленная из волокон полиэстера с покрытие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из полибутилата, что обеспечивает снижение трения при проведении через плотные ткани. Нить окрашена в зеленый цвет для улучшения визуализации в ране или не окрашена.Соединение нити с атравматической иглой  прочное, диаметр иглы в зоне крепления не более </w:t>
            </w:r>
            <w:r>
              <w:rPr>
                <w:rFonts w:ascii="Times New Roman" w:hAnsi="Times New Roman"/>
                <w:sz w:val="24"/>
                <w:szCs w:val="24"/>
              </w:rPr>
              <w:t>1,15 диаметра иглы в начале зоны крепления, что обеспечивает снижение травматизации тканей при проведении иглы. Минимальное различие диаметров нити иглы обеспечивается применением технологии лазерного сверления иглы или иным методом.  Нить толщиной M3 (2/0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в 4 отрезках, окрашенных в зеленый цвет для обеспечения визуального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различения при фиксации клапана сердца, длиной не менее 90 см.  Нить снабжена прокладками из PTFE размером не менее 6х3х1,5 мм для предупреждения прорезывания нити при ее затягивании. Иг</w:t>
            </w:r>
            <w:r>
              <w:rPr>
                <w:rFonts w:ascii="Times New Roman" w:hAnsi="Times New Roman"/>
                <w:sz w:val="24"/>
                <w:szCs w:val="24"/>
              </w:rPr>
              <w:t>ла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Конструкция и материал иглы обеспечивает повышенную устойчивость к необратимой деформа</w:t>
            </w:r>
            <w:r>
              <w:rPr>
                <w:rFonts w:ascii="Times New Roman" w:hAnsi="Times New Roman"/>
                <w:sz w:val="24"/>
                <w:szCs w:val="24"/>
              </w:rPr>
              <w:t>ции (изгибу) не менее 4,6 Н/cм, что предотвращает необходимость замены иглы. Игла колющая с режущим кончиком острия (1/12 от длины корпуса иглы) для облегчения проведения иглы сквозь плотные фиброзные участки ткани, от 25,5 до 26,5 мм длиной, 1/2 окружност</w:t>
            </w:r>
            <w:r>
              <w:rPr>
                <w:rFonts w:ascii="Times New Roman" w:hAnsi="Times New Roman"/>
                <w:sz w:val="24"/>
                <w:szCs w:val="24"/>
              </w:rPr>
              <w:t>и. Игла имеет конструкцию, увеличивающую надежность ее фиксации в иглодержателе   за счет продольных насечек на корпусе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Соединение нити с атравматической иглой должно быть прочным, диаметр иглы в зоне крепления  должен быть не более 1,15 диаметра иглы 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чале зоны крепления, что обеспечивает снижение травматизации тканей при проведении иглы. Минимальное различие диаметров нити иглы должно обеспечиваться применением технологии механического  сверления иглы с последующим обжатием или иным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методом. Одинарная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 стерильная упаковка, обеспечивающая доступ в одно движение к 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</w:t>
            </w:r>
            <w:r>
              <w:rPr>
                <w:rFonts w:ascii="Times New Roman" w:hAnsi="Times New Roman"/>
                <w:sz w:val="24"/>
                <w:szCs w:val="24"/>
              </w:rPr>
              <w:t>я возникновения эффекта "памяти формы",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На внутреннем вкл</w:t>
            </w:r>
            <w:r>
              <w:rPr>
                <w:rFonts w:ascii="Times New Roman" w:hAnsi="Times New Roman"/>
                <w:sz w:val="24"/>
                <w:szCs w:val="24"/>
              </w:rPr>
              <w:t>адыше размешены две липкие полоски для фиксации и учета отработанных игл. Индивидуальная упаковка позволяет производить идентификацию и учет методом сканирования.Соответствие игл ГОСТ 26641-85 и нитей ГОСТ 53005-2008 с учётом вышеизложенных требований. Инд</w:t>
            </w:r>
            <w:r>
              <w:rPr>
                <w:rFonts w:ascii="Times New Roman" w:hAnsi="Times New Roman"/>
                <w:sz w:val="24"/>
                <w:szCs w:val="24"/>
              </w:rPr>
              <w:t>ивидуальная упаковка позволяет производить идентификацию и учет методом сканирования. Групповая упаковка (коробка) содержит 12 индивидуальных упаковок, Герметичная (полиэтилен или другой материал), предохраняющая содержимое от влаги.Каждая коробка содержит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инструкцию  по медицинскому применениюна русском языке. Срок годности, установленный производителем, не менее 5-ти лет с даты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 ЕР 8 (USP5), мононить, белый 75 см, игла колюще-режущая 52 мм, 1/2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Медкапрон – нить </w:t>
            </w:r>
            <w:r>
              <w:rPr>
                <w:rFonts w:ascii="Times New Roman" w:hAnsi="Times New Roman"/>
                <w:sz w:val="24"/>
                <w:szCs w:val="24"/>
              </w:rPr>
              <w:t>капромидацетатная монофиламентная неокрашенная (окрашенная), размер USP5 ЕР8, игла колюще-режущая (таперкат) специальной заточки массивная усиленная со сложным профилем тела иглы 52, кривизна ½, выполненные из твердоволоконной нержавеющей стали типа AISI30</w:t>
            </w:r>
            <w:r>
              <w:rPr>
                <w:rFonts w:ascii="Times New Roman" w:hAnsi="Times New Roman"/>
                <w:sz w:val="24"/>
                <w:szCs w:val="24"/>
              </w:rPr>
              <w:t>0 (302) Austenite (ГОСТ Р 08Х18Н10 или 1Х17Н9), длина нити 75 см, Место запресовки нити в игле выполнено методом сверления. Опрессовка нити в игле выполнена объемным способом. Нить снабжена специальным сосудистым фиксатором повышенной длины (16 см) с держа</w:t>
            </w:r>
            <w:r>
              <w:rPr>
                <w:rFonts w:ascii="Times New Roman" w:hAnsi="Times New Roman"/>
                <w:sz w:val="24"/>
                <w:szCs w:val="24"/>
              </w:rPr>
              <w:t>телем иглы, обеспечивающим крепление и визуализацию иглы и нити, а также равномерный сход нити с фиксатора (relay), для предотвращения "эффекта памяти". Упаковка двухбарьерная: после вскрытия внешней транспортной упаковки на нити остается этикетка с полной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информацией о шовном материале, которая дублируется матричным кодом. Обязательное наличие инструкции по применению шовного материала. В упаковке 20 штук. Срок стерильности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белая USP 1, ЕР 4, белый, две нити по 75 </w:t>
            </w:r>
            <w:r>
              <w:rPr>
                <w:rFonts w:ascii="Times New Roman" w:hAnsi="Times New Roman"/>
                <w:sz w:val="24"/>
                <w:szCs w:val="24"/>
              </w:rPr>
              <w:t>см, игла колюще-режущая 48 мм, 1/2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Медкапрон – нить капромидацетатная монофиламентная неокрашенная (окрашенная), размер USP1 ЕР4, игла колюще-режущая (таперкат) специальной заточки массивная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усиленная со сложным профилем тела иглы 48, кривизна ½, выполненн</w:t>
            </w:r>
            <w:r>
              <w:rPr>
                <w:rFonts w:ascii="Times New Roman" w:hAnsi="Times New Roman"/>
                <w:sz w:val="24"/>
                <w:szCs w:val="24"/>
              </w:rPr>
              <w:t>ые из твердоволоконной нержавеющей стали типа AISI300 (302) Austenite (ГОСТ Р 08Х18Н10 или 1Х17Н9), длина нити 75 см х 2, Место запресовки нити в игле выполнено методом сверления. Опрессовка нити в игле выполнена объемным способом. Нить снабжена специальны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сосудистым фиксатором повышенной длины (16 см) с держателем иглы, обеспечивающим крепление и визуализацию иглы и нити, а также равномерный сход нити с фиксатора (relay), для предотвращения "эффекта памяти". Упаковка двухбарьерная: после вскрытия внешней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транспортной упаковки на нити остается этикетка с полной информацией о шовном материале, которая дублируется матричным кодом. Обязательное наличие инструкции по применению шовного материала. В упаковке 20 штук. Срок стерильности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наложения сосудистых шунтов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Однократного применения внутрикоронарный шунт. Кончики в виде  двусторонней оливы. Длина не менее 16.25 мм. Размер 1,0; 1,25; 1,5; 1,75, 2,0; 2,25;  2,5; 2,75, 3,0, 3,5 мм. Половина длины шунта с армированием Проз</w:t>
            </w:r>
            <w:r>
              <w:rPr>
                <w:rFonts w:ascii="Times New Roman" w:hAnsi="Times New Roman"/>
                <w:sz w:val="24"/>
                <w:szCs w:val="24"/>
              </w:rPr>
              <w:t>рачные наконечники и просвет. Ренгенконтрастное кольцо с указанием размера шунта.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наложения проксимального анастомоза без наложения зажима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аортальным панчем 3.8мм, 4.3мм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Устройства для наложения сосудистых шунтов - комплект 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наложения проксимального анастомоза, в комплекте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должны быть 1. Обтуратор отверстия аорты для наложения проксимального анастомоза с устройством для подготовки и расположения обтуратора в доставляющем устройстве со следующими характеристиками:. Обтуратор зо</w:t>
            </w:r>
            <w:r>
              <w:rPr>
                <w:rFonts w:ascii="Times New Roman" w:hAnsi="Times New Roman"/>
                <w:sz w:val="24"/>
                <w:szCs w:val="24"/>
              </w:rPr>
              <w:t>нтичной структуры с разматывающейся нитью и механизмом фиксации к внутренней поверхности аорты. Отсутствие металлических деталей в части обтуратора, соприкасающейся с тканями сосуда. Возможность наложения радиального шунта во время стояния обтуратора без н</w:t>
            </w:r>
            <w:r>
              <w:rPr>
                <w:rFonts w:ascii="Times New Roman" w:hAnsi="Times New Roman"/>
                <w:sz w:val="24"/>
                <w:szCs w:val="24"/>
              </w:rPr>
              <w:t>аложения бокового зажима. Наличие в комплекте одноразового интродьюсера для введения обтуратора с защитным механизмом от преждевременного активирования устройства. Наличие в комплекте одноразового устройства для сворачивания обтуратора   2. Перфоратор аорт</w:t>
            </w:r>
            <w:r>
              <w:rPr>
                <w:rFonts w:ascii="Times New Roman" w:hAnsi="Times New Roman"/>
                <w:sz w:val="24"/>
                <w:szCs w:val="24"/>
              </w:rPr>
              <w:t>ы  одноразовый выкусывающего типа, исключающий возможность попадания ткани в кровоток, с возможными диаметрами не менее 4,3 мм . Выкусывающай часть не менее 10,2 мм., прокалывающая часть не менее 3,0 мм., общая длина выкусывающей части перфоратора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13,2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Перфоратор аорты, диаметр 5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Выкусыватель аортальный, диаметр 5 мм, литое двойное лезвие из нержавеющей стали с хирургической заточкой, корпус из прозрачного пластика, упор для большого пальца, общая длина инструмента </w:t>
            </w:r>
            <w:r>
              <w:rPr>
                <w:rFonts w:ascii="Times New Roman" w:hAnsi="Times New Roman"/>
                <w:sz w:val="24"/>
                <w:szCs w:val="24"/>
              </w:rPr>
              <w:t>17.8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Перфоратор аорты, диаметр 4мм,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Выкусыватель аортальный одноразовый стерильный. Пластиковый корпус с подвижной встроенной металлической частью. Две круглые режущие поверхности, позволяющие делать ровное отверстие в стенке </w:t>
            </w:r>
            <w:r>
              <w:rPr>
                <w:rFonts w:ascii="Times New Roman" w:hAnsi="Times New Roman"/>
                <w:sz w:val="24"/>
                <w:szCs w:val="24"/>
              </w:rPr>
              <w:t>сосуда диаметром 4,0 мм. Общая длина иснтрумента 17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временной кардиостимуляции  M3 (2/0) 60см иглы: прямая режущая  90 мм и колющая ½ окружности SH (26мм) 12шт/уп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временной кардиостимуляции M3 (2/0), 60 см. Две </w:t>
            </w:r>
            <w:r>
              <w:rPr>
                <w:rFonts w:ascii="Times New Roman" w:hAnsi="Times New Roman"/>
                <w:sz w:val="24"/>
                <w:szCs w:val="24"/>
              </w:rPr>
              <w:t>иглы: 1)прямая режущая 90 мм и 2)колющая игла , 1/2 окружности, 26 мм; конструкция и материал иглы обеспечивает повышенную устойчивость к необратимой деформации (изгибу) не менее 4,6 Н/cм, что предотвращает необходимость замены иглы. Игла имеет конструкцию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увеличивающую надежность ее фиксации в иглодержателе (насечки лазером в месте захвата иглы иглодержателем или иной способ). Электрод с иглами в двойной упаковке, внутренняя упаковка стерильная с нанесением информации о продукте (для двойного контроля за </w:t>
            </w:r>
            <w:r>
              <w:rPr>
                <w:rFonts w:ascii="Times New Roman" w:hAnsi="Times New Roman"/>
                <w:sz w:val="24"/>
                <w:szCs w:val="24"/>
              </w:rPr>
              <w:t>содержимым упаковки на стерильном столе). Групповая упаковка (коробка) содержит 12 индивидуальных упаковок, герметичная (полиэтилен или другой материал), предохраняющая содержимое от влаги. Каждая коробка содержит инструкцию  по медицинскому применению. Ср</w:t>
            </w:r>
            <w:r>
              <w:rPr>
                <w:rFonts w:ascii="Times New Roman" w:hAnsi="Times New Roman"/>
                <w:sz w:val="24"/>
                <w:szCs w:val="24"/>
              </w:rPr>
              <w:t>ок годности, установленный производителем, не менее 5-ти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836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43B" w:rsidRDefault="00657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743B" w:rsidRDefault="00836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743B" w:rsidRDefault="00836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</w:t>
            </w:r>
            <w:r>
              <w:rPr>
                <w:rFonts w:ascii="Times New Roman" w:hAnsi="Times New Roman"/>
                <w:sz w:val="28"/>
                <w:szCs w:val="28"/>
              </w:rPr>
              <w:t>КГБУЗ «Краевая клиническая больница» г.Красноярск, ул. Партизана Железняка, 3.</w:t>
            </w: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743B" w:rsidRDefault="00836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743B" w:rsidRDefault="00836B3F" w:rsidP="00836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19.03.2020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743B" w:rsidRDefault="00836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43B" w:rsidRDefault="0065743B">
            <w:pPr>
              <w:rPr>
                <w:szCs w:val="16"/>
              </w:rPr>
            </w:pP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743B" w:rsidRDefault="00836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743B" w:rsidRDefault="00836B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836B3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743B"/>
    <w:rsid w:val="0065743B"/>
    <w:rsid w:val="0083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05F57-577D-4480-8BB7-7290E3F5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15042</Words>
  <Characters>85746</Characters>
  <Application>Microsoft Office Word</Application>
  <DocSecurity>0</DocSecurity>
  <Lines>714</Lines>
  <Paragraphs>201</Paragraphs>
  <ScaleCrop>false</ScaleCrop>
  <Company/>
  <LinksUpToDate>false</LinksUpToDate>
  <CharactersWithSpaces>100587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2020-03-18T04:47:00Z</dcterms:created>
  <dcterms:modified xsi:type="dcterms:W3CDTF">2020-03-18T04:47:00Z</dcterms:modified>
</cp:coreProperties>
</file>